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86A60" w:rsidRDefault="002C5A1D" w:rsidP="00286A60">
      <w:pPr>
        <w:widowControl w:val="0"/>
        <w:ind w:firstLine="567"/>
        <w:contextualSpacing/>
        <w:jc w:val="right"/>
        <w:rPr>
          <w:rFonts w:ascii="GHEA Grapalat" w:hAnsi="GHEA Grapalat" w:cs="Sylfaen"/>
          <w:i/>
          <w:sz w:val="20"/>
          <w:szCs w:val="20"/>
        </w:rPr>
      </w:pPr>
      <w:r w:rsidRPr="00286A60">
        <w:rPr>
          <w:rFonts w:ascii="GHEA Grapalat" w:hAnsi="GHEA Grapalat"/>
          <w:i/>
          <w:sz w:val="20"/>
          <w:szCs w:val="20"/>
        </w:rPr>
        <w:t>Приложение №</w:t>
      </w:r>
      <w:r w:rsidR="00C03CC5" w:rsidRPr="00286A60">
        <w:rPr>
          <w:rFonts w:ascii="GHEA Grapalat" w:hAnsi="GHEA Grapalat"/>
          <w:i/>
          <w:sz w:val="20"/>
          <w:szCs w:val="20"/>
        </w:rPr>
        <w:t>5</w:t>
      </w:r>
      <w:r w:rsidRPr="00286A60">
        <w:rPr>
          <w:rFonts w:ascii="GHEA Grapalat" w:hAnsi="GHEA Grapalat"/>
          <w:i/>
          <w:sz w:val="20"/>
          <w:szCs w:val="20"/>
        </w:rPr>
        <w:t xml:space="preserve"> </w:t>
      </w:r>
    </w:p>
    <w:p w:rsidR="002C5A1D" w:rsidRPr="00286A60" w:rsidRDefault="002C5A1D" w:rsidP="00286A60">
      <w:pPr>
        <w:widowControl w:val="0"/>
        <w:ind w:firstLine="567"/>
        <w:contextualSpacing/>
        <w:jc w:val="right"/>
        <w:rPr>
          <w:rFonts w:ascii="GHEA Grapalat" w:hAnsi="GHEA Grapalat" w:cs="Sylfaen"/>
          <w:i/>
          <w:sz w:val="20"/>
          <w:szCs w:val="20"/>
        </w:rPr>
      </w:pPr>
      <w:r w:rsidRPr="00286A60">
        <w:rPr>
          <w:rFonts w:ascii="GHEA Grapalat" w:hAnsi="GHEA Grapalat"/>
          <w:i/>
          <w:sz w:val="20"/>
          <w:szCs w:val="20"/>
        </w:rPr>
        <w:t xml:space="preserve">к приказу Министра финансов РА </w:t>
      </w:r>
      <w:r w:rsidRPr="00286A60">
        <w:rPr>
          <w:rFonts w:ascii="GHEA Grapalat" w:hAnsi="GHEA Grapalat" w:cs="Sylfaen"/>
          <w:i/>
          <w:sz w:val="20"/>
          <w:szCs w:val="20"/>
        </w:rPr>
        <w:br/>
      </w:r>
      <w:r w:rsidR="00DD729F" w:rsidRPr="00286A60">
        <w:rPr>
          <w:rFonts w:ascii="GHEA Grapalat" w:hAnsi="GHEA Grapalat"/>
          <w:i/>
          <w:sz w:val="20"/>
          <w:szCs w:val="20"/>
        </w:rPr>
        <w:t>от 01 июля 2025 года № 239</w:t>
      </w:r>
      <w:r w:rsidR="00DD729F" w:rsidRPr="00286A60">
        <w:rPr>
          <w:rFonts w:ascii="GHEA Grapalat" w:hAnsi="GHEA Grapalat"/>
          <w:i/>
          <w:sz w:val="20"/>
          <w:szCs w:val="20"/>
          <w:lang w:val="hy-AM"/>
        </w:rPr>
        <w:t>-</w:t>
      </w:r>
      <w:r w:rsidR="00DD729F" w:rsidRPr="00286A60">
        <w:rPr>
          <w:rFonts w:ascii="GHEA Grapalat" w:hAnsi="GHEA Grapalat"/>
          <w:i/>
          <w:sz w:val="20"/>
          <w:szCs w:val="20"/>
        </w:rPr>
        <w:t>A</w:t>
      </w:r>
    </w:p>
    <w:p w:rsidR="002C5A1D" w:rsidRPr="00286A60" w:rsidRDefault="002C5A1D" w:rsidP="00286A60">
      <w:pPr>
        <w:widowControl w:val="0"/>
        <w:ind w:right="-7" w:firstLine="567"/>
        <w:jc w:val="right"/>
        <w:rPr>
          <w:rFonts w:ascii="GHEA Grapalat" w:hAnsi="GHEA Grapalat" w:cs="Sylfaen"/>
          <w:i/>
          <w:sz w:val="20"/>
          <w:szCs w:val="20"/>
          <w:u w:val="single"/>
        </w:rPr>
      </w:pPr>
      <w:r w:rsidRPr="00286A60">
        <w:rPr>
          <w:rFonts w:ascii="GHEA Grapalat" w:hAnsi="GHEA Grapalat"/>
          <w:i/>
          <w:sz w:val="20"/>
          <w:szCs w:val="20"/>
          <w:u w:val="single"/>
        </w:rPr>
        <w:t>Типовая форма</w:t>
      </w:r>
    </w:p>
    <w:p w:rsidR="00642EFE" w:rsidRPr="009044F1" w:rsidRDefault="00642EFE" w:rsidP="00B141D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Default="00EC3425" w:rsidP="00B141DB">
      <w:pPr>
        <w:pStyle w:val="a3"/>
        <w:widowControl w:val="0"/>
        <w:spacing w:line="240" w:lineRule="auto"/>
        <w:ind w:firstLine="0"/>
        <w:jc w:val="center"/>
        <w:rPr>
          <w:rFonts w:ascii="GHEA Grapalat" w:hAnsi="GHEA Grapalat"/>
          <w:i w:val="0"/>
          <w:sz w:val="24"/>
          <w:szCs w:val="24"/>
        </w:rPr>
      </w:pPr>
      <w:r w:rsidRPr="00EC3425">
        <w:rPr>
          <w:rFonts w:ascii="GHEA Grapalat" w:hAnsi="GHEA Grapalat"/>
          <w:i w:val="0"/>
          <w:sz w:val="24"/>
          <w:szCs w:val="24"/>
        </w:rPr>
        <w:t>О ЗАПРОСЕ К</w:t>
      </w:r>
      <w:r w:rsidRPr="00EC3425">
        <w:rPr>
          <w:rFonts w:ascii="GHEA Grapalat" w:hAnsi="GHEA Grapalat"/>
          <w:i w:val="0"/>
          <w:sz w:val="24"/>
          <w:szCs w:val="24"/>
          <w:lang w:val="hy-AM"/>
        </w:rPr>
        <w:t>О</w:t>
      </w:r>
      <w:r w:rsidRPr="00EC3425">
        <w:rPr>
          <w:rFonts w:ascii="GHEA Grapalat" w:hAnsi="GHEA Grapalat"/>
          <w:i w:val="0"/>
          <w:sz w:val="24"/>
          <w:szCs w:val="24"/>
        </w:rPr>
        <w:t>ТИРОВОК</w:t>
      </w:r>
      <w:r>
        <w:rPr>
          <w:rStyle w:val="34"/>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5534E8" w:rsidP="005534E8">
      <w:pPr>
        <w:pStyle w:val="a3"/>
        <w:widowControl w:val="0"/>
        <w:spacing w:line="240" w:lineRule="auto"/>
        <w:ind w:firstLine="0"/>
        <w:jc w:val="center"/>
        <w:rPr>
          <w:rFonts w:ascii="GHEA Grapalat" w:hAnsi="GHEA Grapalat"/>
          <w:i w:val="0"/>
          <w:sz w:val="24"/>
          <w:szCs w:val="24"/>
        </w:rPr>
      </w:pPr>
      <w:r w:rsidRPr="005534E8">
        <w:rPr>
          <w:rFonts w:ascii="GHEA Grapalat" w:hAnsi="GHEA Grapalat"/>
          <w:i w:val="0"/>
          <w:sz w:val="24"/>
          <w:szCs w:val="24"/>
        </w:rPr>
        <w:t>Процедура закупки организуется в соответствии с частью 6 статьи 15 Закона РА «О закупках».</w:t>
      </w:r>
    </w:p>
    <w:p w:rsidR="0091042F" w:rsidRPr="006F0DBA" w:rsidRDefault="00642EFE" w:rsidP="00B46D58">
      <w:pPr>
        <w:pStyle w:val="a3"/>
        <w:widowControl w:val="0"/>
        <w:spacing w:after="160" w:line="240" w:lineRule="auto"/>
        <w:ind w:firstLine="0"/>
        <w:jc w:val="center"/>
        <w:rPr>
          <w:rFonts w:ascii="GHEA Grapalat" w:hAnsi="GHEA Grapalat"/>
          <w:b/>
          <w:i w:val="0"/>
          <w:sz w:val="24"/>
          <w:szCs w:val="24"/>
        </w:rPr>
      </w:pPr>
      <w:r w:rsidRPr="006F0DBA">
        <w:rPr>
          <w:rFonts w:ascii="GHEA Grapalat" w:hAnsi="GHEA Grapalat"/>
          <w:b/>
          <w:i w:val="0"/>
          <w:sz w:val="24"/>
          <w:szCs w:val="24"/>
        </w:rPr>
        <w:t xml:space="preserve">Настоящий текст объявления утвержден Решением </w:t>
      </w:r>
      <w:r w:rsidR="00417E48" w:rsidRPr="006F0DBA">
        <w:rPr>
          <w:rFonts w:ascii="GHEA Grapalat" w:hAnsi="GHEA Grapalat"/>
          <w:b/>
          <w:i w:val="0"/>
          <w:sz w:val="24"/>
          <w:szCs w:val="24"/>
        </w:rPr>
        <w:t xml:space="preserve">Оценочной </w:t>
      </w:r>
      <w:r w:rsidRPr="006F0DBA">
        <w:rPr>
          <w:rFonts w:ascii="GHEA Grapalat" w:hAnsi="GHEA Grapalat"/>
          <w:b/>
          <w:i w:val="0"/>
          <w:sz w:val="24"/>
          <w:szCs w:val="24"/>
        </w:rPr>
        <w:t>Комиссии от "</w:t>
      </w:r>
      <w:r w:rsidR="00EC3425">
        <w:rPr>
          <w:rFonts w:ascii="GHEA Grapalat" w:hAnsi="GHEA Grapalat"/>
          <w:b/>
          <w:i w:val="0"/>
          <w:sz w:val="24"/>
          <w:szCs w:val="24"/>
          <w:lang w:val="hy-AM"/>
        </w:rPr>
        <w:t>1</w:t>
      </w:r>
      <w:r w:rsidR="005534E8">
        <w:rPr>
          <w:rFonts w:ascii="GHEA Grapalat" w:hAnsi="GHEA Grapalat"/>
          <w:b/>
          <w:i w:val="0"/>
          <w:sz w:val="24"/>
          <w:szCs w:val="24"/>
          <w:lang w:val="hy-AM"/>
        </w:rPr>
        <w:t>4</w:t>
      </w:r>
      <w:r w:rsidRPr="006F0DBA">
        <w:rPr>
          <w:rFonts w:ascii="GHEA Grapalat" w:hAnsi="GHEA Grapalat"/>
          <w:b/>
          <w:i w:val="0"/>
          <w:sz w:val="24"/>
          <w:szCs w:val="24"/>
        </w:rPr>
        <w:t>" "</w:t>
      </w:r>
      <w:r w:rsidR="005534E8">
        <w:rPr>
          <w:rFonts w:ascii="GHEA Grapalat" w:hAnsi="GHEA Grapalat"/>
          <w:b/>
          <w:i w:val="0"/>
          <w:sz w:val="24"/>
          <w:szCs w:val="24"/>
          <w:lang w:val="hy-AM"/>
        </w:rPr>
        <w:t>ноября</w:t>
      </w:r>
      <w:r w:rsidRPr="006F0DBA">
        <w:rPr>
          <w:rFonts w:ascii="GHEA Grapalat" w:hAnsi="GHEA Grapalat"/>
          <w:b/>
          <w:i w:val="0"/>
          <w:sz w:val="24"/>
          <w:szCs w:val="24"/>
        </w:rPr>
        <w:t>" 20</w:t>
      </w:r>
      <w:r w:rsidR="006F0DBA" w:rsidRPr="006F0DBA">
        <w:rPr>
          <w:rFonts w:ascii="GHEA Grapalat" w:hAnsi="GHEA Grapalat"/>
          <w:b/>
          <w:i w:val="0"/>
          <w:sz w:val="24"/>
          <w:szCs w:val="24"/>
          <w:lang w:val="hy-AM"/>
        </w:rPr>
        <w:t>25</w:t>
      </w:r>
      <w:r w:rsidR="00AA7117" w:rsidRPr="006F0DBA">
        <w:rPr>
          <w:rFonts w:ascii="GHEA Grapalat" w:hAnsi="GHEA Grapalat"/>
          <w:b/>
          <w:i w:val="0"/>
          <w:sz w:val="24"/>
          <w:szCs w:val="24"/>
        </w:rPr>
        <w:t xml:space="preserve"> </w:t>
      </w:r>
      <w:r w:rsidRPr="006F0DBA">
        <w:rPr>
          <w:rFonts w:ascii="GHEA Grapalat" w:hAnsi="GHEA Grapalat"/>
          <w:b/>
          <w:i w:val="0"/>
          <w:sz w:val="24"/>
          <w:szCs w:val="24"/>
        </w:rPr>
        <w:t>года "</w:t>
      </w:r>
      <w:r w:rsidR="006F0DBA" w:rsidRPr="006F0DBA">
        <w:rPr>
          <w:rFonts w:ascii="GHEA Grapalat" w:hAnsi="GHEA Grapalat"/>
          <w:b/>
          <w:i w:val="0"/>
          <w:sz w:val="24"/>
          <w:szCs w:val="24"/>
          <w:lang w:val="hy-AM"/>
        </w:rPr>
        <w:t>1</w:t>
      </w:r>
      <w:r w:rsidRPr="006F0DBA">
        <w:rPr>
          <w:rFonts w:ascii="GHEA Grapalat" w:hAnsi="GHEA Grapalat"/>
          <w:b/>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86A60">
        <w:rPr>
          <w:rFonts w:ascii="GHEA Grapalat" w:hAnsi="GHEA Grapalat"/>
          <w:i w:val="0"/>
          <w:sz w:val="24"/>
          <w:szCs w:val="24"/>
          <w:lang w:val="hy-AM"/>
        </w:rPr>
        <w:t xml:space="preserve"> </w:t>
      </w:r>
      <w:r w:rsidR="005534E8">
        <w:rPr>
          <w:rFonts w:ascii="GHEA Grapalat" w:hAnsi="GHEA Grapalat"/>
          <w:b/>
          <w:i w:val="0"/>
          <w:sz w:val="22"/>
          <w:szCs w:val="22"/>
        </w:rPr>
        <w:t>ԳՄՃՀ-ԳՀԾՁԲ-25/05</w:t>
      </w:r>
    </w:p>
    <w:p w:rsidR="00642EFE" w:rsidRPr="009044F1" w:rsidRDefault="006F0DBA" w:rsidP="00B46D58">
      <w:pPr>
        <w:pStyle w:val="a3"/>
        <w:widowControl w:val="0"/>
        <w:spacing w:after="160" w:line="240" w:lineRule="auto"/>
        <w:ind w:firstLine="0"/>
        <w:rPr>
          <w:rFonts w:ascii="GHEA Grapalat" w:hAnsi="GHEA Grapalat"/>
          <w:i w:val="0"/>
          <w:sz w:val="24"/>
          <w:szCs w:val="24"/>
        </w:rPr>
      </w:pPr>
      <w:r w:rsidRPr="009F35E4">
        <w:rPr>
          <w:rFonts w:ascii="GHEA Grapalat" w:hAnsi="GHEA Grapalat"/>
          <w:i w:val="0"/>
          <w:sz w:val="24"/>
          <w:szCs w:val="24"/>
        </w:rPr>
        <w:t>Заказчик Муниципалитет Чамбарака, находящийся по адресу: г.Чамбарак,ул.Гарегина Нждега 125</w:t>
      </w:r>
      <w:r w:rsidRPr="00D0631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B141DB">
        <w:rPr>
          <w:rFonts w:ascii="GHEA Grapalat" w:hAnsi="GHEA Grapalat"/>
          <w:i w:val="0"/>
          <w:sz w:val="24"/>
          <w:szCs w:val="24"/>
        </w:rPr>
        <w:t>о запросе катировок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5534E8" w:rsidRDefault="005534E8" w:rsidP="00B46D58">
      <w:pPr>
        <w:pStyle w:val="a3"/>
        <w:widowControl w:val="0"/>
        <w:spacing w:after="160" w:line="240" w:lineRule="auto"/>
        <w:ind w:firstLine="567"/>
        <w:rPr>
          <w:rFonts w:ascii="GHEA Grapalat" w:hAnsi="GHEA Grapalat"/>
          <w:b/>
          <w:i w:val="0"/>
          <w:sz w:val="24"/>
          <w:szCs w:val="24"/>
        </w:rPr>
      </w:pPr>
      <w:r w:rsidRPr="005534E8">
        <w:rPr>
          <w:rFonts w:ascii="GHEA Grapalat" w:hAnsi="GHEA Grapalat"/>
          <w:b/>
          <w:i w:val="0"/>
          <w:sz w:val="24"/>
          <w:szCs w:val="24"/>
        </w:rPr>
        <w:t>В результате данной процедуры отобранному участнику будет предложено подписать договор на оказание услуг по оформлению, оснащению и организации концертной программы на новогодние и рождественские праздники в общине Чамбарак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8618A">
        <w:rPr>
          <w:rFonts w:ascii="GHEA Grapalat" w:hAnsi="GHEA Grapalat"/>
          <w:b/>
          <w:i w:val="0"/>
          <w:sz w:val="24"/>
          <w:szCs w:val="24"/>
          <w:lang w:val="hy-AM"/>
        </w:rPr>
        <w:t>13:00</w:t>
      </w:r>
      <w:r w:rsidR="00F9292E">
        <w:rPr>
          <w:rFonts w:ascii="GHEA Grapalat" w:hAnsi="GHEA Grapalat"/>
          <w:b/>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141DB">
        <w:rPr>
          <w:rFonts w:ascii="GHEA Grapalat" w:hAnsi="GHEA Grapalat"/>
          <w:b/>
          <w:i w:val="0"/>
          <w:sz w:val="24"/>
          <w:szCs w:val="24"/>
          <w:lang w:val="hy-AM"/>
        </w:rPr>
        <w:t xml:space="preserve">7-его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bookmarkStart w:id="0" w:name="_GoBack"/>
      <w:r w:rsidR="00C8618A">
        <w:rPr>
          <w:rFonts w:ascii="GHEA Grapalat" w:hAnsi="GHEA Grapalat"/>
          <w:b/>
          <w:i w:val="0"/>
          <w:sz w:val="24"/>
          <w:szCs w:val="24"/>
          <w:lang w:val="hy-AM"/>
        </w:rPr>
        <w:t>13:00</w:t>
      </w:r>
      <w:bookmarkEnd w:id="0"/>
      <w:r w:rsidR="00F9292E">
        <w:rPr>
          <w:rFonts w:ascii="GHEA Grapalat" w:hAnsi="GHEA Grapalat"/>
          <w:b/>
          <w:i w:val="0"/>
          <w:sz w:val="24"/>
          <w:szCs w:val="24"/>
          <w:lang w:val="hy-AM"/>
        </w:rPr>
        <w:t xml:space="preserve"> </w:t>
      </w:r>
      <w:r w:rsidRPr="006F0DBA">
        <w:rPr>
          <w:rFonts w:ascii="GHEA Grapalat" w:hAnsi="GHEA Grapalat"/>
          <w:b/>
          <w:i w:val="0"/>
          <w:sz w:val="24"/>
          <w:szCs w:val="24"/>
        </w:rPr>
        <w:t xml:space="preserve">часов на </w:t>
      </w:r>
      <w:r w:rsidR="00B141DB">
        <w:rPr>
          <w:rFonts w:ascii="GHEA Grapalat" w:hAnsi="GHEA Grapalat"/>
          <w:b/>
          <w:i w:val="0"/>
          <w:sz w:val="24"/>
          <w:szCs w:val="24"/>
          <w:lang w:val="hy-AM"/>
        </w:rPr>
        <w:t xml:space="preserve">7-ий </w:t>
      </w:r>
      <w:r w:rsidRPr="006F0DBA">
        <w:rPr>
          <w:rFonts w:ascii="GHEA Grapalat" w:hAnsi="GHEA Grapalat"/>
          <w:b/>
          <w:i w:val="0"/>
          <w:sz w:val="24"/>
          <w:szCs w:val="24"/>
        </w:rPr>
        <w:t>день</w:t>
      </w:r>
      <w:r w:rsidR="006F0DBA" w:rsidRPr="006F0DBA">
        <w:rPr>
          <w:rFonts w:ascii="GHEA Grapalat" w:hAnsi="GHEA Grapalat"/>
          <w:b/>
          <w:i w:val="0"/>
          <w:sz w:val="24"/>
          <w:szCs w:val="24"/>
          <w:lang w:val="hy-AM"/>
        </w:rPr>
        <w:t>/</w:t>
      </w:r>
      <w:r w:rsidR="005534E8">
        <w:rPr>
          <w:rFonts w:ascii="GHEA Grapalat" w:hAnsi="GHEA Grapalat"/>
          <w:b/>
          <w:i w:val="0"/>
          <w:sz w:val="24"/>
          <w:szCs w:val="24"/>
          <w:lang w:val="hy-AM"/>
        </w:rPr>
        <w:t>21.11.2025</w:t>
      </w:r>
      <w:r w:rsidR="006F0DBA" w:rsidRPr="006F0DBA">
        <w:rPr>
          <w:rFonts w:ascii="GHEA Grapalat" w:hAnsi="GHEA Grapalat"/>
          <w:b/>
          <w:i w:val="0"/>
          <w:sz w:val="24"/>
          <w:szCs w:val="24"/>
          <w:lang w:val="hy-AM"/>
        </w:rPr>
        <w:t>г./</w:t>
      </w:r>
      <w:r w:rsidRPr="006F0DBA">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6F0DBA" w:rsidP="006F0DBA">
      <w:pPr>
        <w:pStyle w:val="a3"/>
        <w:widowControl w:val="0"/>
        <w:spacing w:line="240" w:lineRule="auto"/>
        <w:ind w:firstLine="0"/>
        <w:rPr>
          <w:rFonts w:ascii="GHEA Grapalat" w:hAnsi="GHEA Grapalat"/>
          <w:i w:val="0"/>
          <w:sz w:val="16"/>
          <w:szCs w:val="16"/>
        </w:rPr>
      </w:pPr>
      <w:r>
        <w:rPr>
          <w:rFonts w:ascii="GHEA Grapalat" w:hAnsi="GHEA Grapalat"/>
          <w:i w:val="0"/>
          <w:sz w:val="24"/>
          <w:szCs w:val="24"/>
          <w:lang w:val="hy-AM"/>
        </w:rPr>
        <w:t>Лусине Маркосяну.</w:t>
      </w:r>
    </w:p>
    <w:p w:rsidR="006F0DBA" w:rsidRPr="00E205DD" w:rsidRDefault="006F0DBA" w:rsidP="006F0DBA">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Тел.: 0265 2-31-33</w:t>
      </w:r>
    </w:p>
    <w:p w:rsidR="006F0DBA" w:rsidRPr="00E205DD" w:rsidRDefault="006F0DBA" w:rsidP="006F0DBA">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Эл. почта: chambarak.gnumner@bk.ru</w:t>
      </w:r>
    </w:p>
    <w:p w:rsidR="006F0DBA" w:rsidRPr="00E205DD" w:rsidRDefault="006F0DBA" w:rsidP="006F0DBA">
      <w:pPr>
        <w:pStyle w:val="a3"/>
        <w:widowControl w:val="0"/>
        <w:spacing w:after="160" w:line="240" w:lineRule="auto"/>
        <w:ind w:firstLine="567"/>
        <w:rPr>
          <w:rFonts w:ascii="GHEA Grapalat" w:hAnsi="GHEA Grapalat"/>
          <w:b/>
          <w:sz w:val="24"/>
          <w:szCs w:val="24"/>
        </w:rPr>
      </w:pPr>
      <w:r w:rsidRPr="00E205DD">
        <w:rPr>
          <w:rFonts w:ascii="GHEA Grapalat" w:hAnsi="GHEA Grapalat"/>
          <w:b/>
          <w:sz w:val="24"/>
          <w:szCs w:val="24"/>
        </w:rPr>
        <w:t>Заказчик: Муниципалитет Чамбарака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F0DBA">
        <w:rPr>
          <w:rFonts w:ascii="GHEA Grapalat" w:hAnsi="GHEA Grapalat"/>
          <w:i/>
        </w:rPr>
        <w:t>Муниципалитет Чамбарака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534E8" w:rsidRDefault="005534E8" w:rsidP="00B46D58">
      <w:pPr>
        <w:pStyle w:val="aa"/>
        <w:widowControl w:val="0"/>
        <w:spacing w:after="160"/>
        <w:ind w:right="-7" w:firstLine="567"/>
        <w:jc w:val="center"/>
        <w:rPr>
          <w:rFonts w:ascii="GHEA Grapalat" w:hAnsi="GHEA Grapalat"/>
          <w:lang w:val="hy-AM"/>
        </w:rPr>
      </w:pPr>
      <w:r w:rsidRPr="005534E8">
        <w:rPr>
          <w:rFonts w:ascii="GHEA Grapalat" w:hAnsi="GHEA Grapalat"/>
        </w:rPr>
        <w:t xml:space="preserve">О ЗАПРОСЕ КАТИРОВОК, ОБЪЯВЛЕННЫЙ С ЦЕЛЬЮ ПРИОБРЕТЕНИЕ УСЛУГ НА ОКАЗАНИЕ УСЛУГ ПО ОФОРМЛЕНИЮ, ОСНАЩЕНИЮ И ОРГАНИЗАЦИИ КОНЦЕРТНОЙ ПРОГРАММЫ НА НОВОГОДНИЕ И РОЖДЕСТВЕНСКИЕ ПРАЗДНИКИ ДЛЯ НУЖД МУНИЦИПАЛИТЕТ </w:t>
      </w:r>
      <w:r w:rsidRPr="005534E8">
        <w:rPr>
          <w:rFonts w:ascii="GHEA Grapalat" w:hAnsi="GHEA Grapalat"/>
          <w:lang w:val="hy-AM"/>
        </w:rPr>
        <w:t xml:space="preserve"> </w:t>
      </w:r>
    </w:p>
    <w:p w:rsidR="00CE0D95" w:rsidRPr="005534E8" w:rsidRDefault="005534E8" w:rsidP="00B46D58">
      <w:pPr>
        <w:pStyle w:val="aa"/>
        <w:widowControl w:val="0"/>
        <w:spacing w:after="160"/>
        <w:ind w:right="-7" w:firstLine="567"/>
        <w:jc w:val="center"/>
        <w:rPr>
          <w:rFonts w:ascii="GHEA Grapalat" w:hAnsi="GHEA Grapalat"/>
        </w:rPr>
      </w:pPr>
      <w:r w:rsidRPr="005534E8">
        <w:rPr>
          <w:rFonts w:ascii="GHEA Grapalat" w:hAnsi="GHEA Grapalat"/>
        </w:rPr>
        <w:t>ЧАМБАРАКА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A72027">
        <w:rPr>
          <w:rFonts w:ascii="GHEA Grapalat" w:hAnsi="GHEA Grapalat"/>
          <w:i/>
        </w:rPr>
        <w:t>Чамбарак</w:t>
      </w:r>
      <w:r w:rsidR="00233B5F">
        <w:rPr>
          <w:rFonts w:ascii="GHEA Grapalat" w:hAnsi="GHEA Grapalat"/>
          <w:i/>
        </w:rPr>
        <w:t xml:space="preserve">,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160AE4" w:rsidRPr="009044F1" w:rsidDel="006C1541" w:rsidRDefault="00994A77" w:rsidP="00B141DB">
      <w:pPr>
        <w:widowControl w:val="0"/>
        <w:spacing w:after="160"/>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B141DB" w:rsidRDefault="005534E8" w:rsidP="00B46D58">
      <w:pPr>
        <w:widowControl w:val="0"/>
        <w:spacing w:after="160"/>
        <w:ind w:firstLine="567"/>
        <w:jc w:val="center"/>
        <w:rPr>
          <w:rFonts w:ascii="GHEA Grapalat" w:hAnsi="GHEA Grapalat"/>
          <w:lang w:val="hy-AM"/>
        </w:rPr>
      </w:pPr>
      <w:r w:rsidRPr="00774A70">
        <w:rPr>
          <w:rFonts w:ascii="GHEA Grapalat" w:hAnsi="GHEA Grapalat"/>
          <w:b/>
        </w:rPr>
        <w:t xml:space="preserve">О ЗАПРОСЕ КАТИРОВОК, ОБЪЯВЛЕННЫЙ С ЦЕЛЬЮ ПРИОБРЕТЕНИЕ УСЛУГ </w:t>
      </w:r>
      <w:r w:rsidRPr="005534E8">
        <w:rPr>
          <w:rFonts w:ascii="GHEA Grapalat" w:hAnsi="GHEA Grapalat"/>
          <w:b/>
        </w:rPr>
        <w:t xml:space="preserve"> ПО ОФОРМЛЕНИЮ, ОСНАЩЕНИЮ И ОРГАНИЗАЦИИ КОНЦЕРТНОЙ ПРОГРАММЫ НА НОВОГОДНИЕ И РОЖДЕСТВЕНСКИЕ ПРАЗДНИКИ В ОБЩИНЕ ЧАМБАРАК </w:t>
      </w:r>
      <w:r w:rsidRPr="00774A70">
        <w:rPr>
          <w:rFonts w:ascii="GHEA Grapalat" w:hAnsi="GHEA Grapalat"/>
          <w:b/>
        </w:rPr>
        <w:t>ДЛЯ НУЖД МУНИЦИПАЛИТЕТ</w:t>
      </w:r>
      <w:r w:rsidRPr="00C70001">
        <w:rPr>
          <w:rFonts w:ascii="GHEA Grapalat" w:hAnsi="GHEA Grapalat"/>
        </w:rPr>
        <w:t xml:space="preserve"> </w:t>
      </w:r>
      <w:r w:rsidRPr="00B141DB">
        <w:rPr>
          <w:rFonts w:ascii="GHEA Grapalat" w:hAnsi="GHEA Grapalat"/>
          <w:b/>
        </w:rPr>
        <w:t>ЧАМБАРАК</w:t>
      </w:r>
      <w:r w:rsidRPr="00B141DB">
        <w:rPr>
          <w:rFonts w:ascii="GHEA Grapalat" w:hAnsi="GHEA Grapalat"/>
          <w:b/>
          <w:lang w:val="hy-AM"/>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141DB">
        <w:rPr>
          <w:rFonts w:ascii="GHEA Grapalat" w:hAnsi="GHEA Grapalat"/>
          <w:b/>
        </w:rPr>
        <w:t>О ЗАПРОСЕ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A06DA4">
        <w:rPr>
          <w:rFonts w:ascii="GHEA Grapalat" w:hAnsi="GHEA Grapalat"/>
          <w:spacing w:val="-6"/>
        </w:rPr>
        <w:t xml:space="preserve">нкурсе, проводимом под кодом </w:t>
      </w:r>
      <w:r w:rsidR="005534E8">
        <w:rPr>
          <w:rFonts w:ascii="GHEA Grapalat" w:hAnsi="GHEA Grapalat"/>
          <w:spacing w:val="-6"/>
        </w:rPr>
        <w:t>ԳՄՃՀ-ԳՀԾՁԲ-25/05</w:t>
      </w:r>
      <w:r w:rsidR="00A06DA4">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F0DBA" w:rsidRPr="00B141DB">
        <w:rPr>
          <w:rFonts w:ascii="GHEA Grapalat" w:hAnsi="GHEA Grapalat"/>
          <w:b/>
        </w:rPr>
        <w:t>Муниципалитет Чамбарака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06DA4" w:rsidRPr="00F566BF" w:rsidRDefault="00A81DD5" w:rsidP="00A06DA4">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A06DA4">
        <w:rPr>
          <w:rFonts w:ascii="GHEA Grapalat" w:hAnsi="GHEA Grapalat"/>
          <w:sz w:val="24"/>
          <w:szCs w:val="24"/>
          <w:lang w:val="hy-AM"/>
        </w:rPr>
        <w:t xml:space="preserve">                                       </w:t>
      </w:r>
      <w:r w:rsidR="00A06DA4" w:rsidRPr="00F566BF">
        <w:rPr>
          <w:rFonts w:ascii="GHEA Grapalat" w:hAnsi="GHEA Grapalat"/>
          <w:sz w:val="24"/>
          <w:szCs w:val="24"/>
        </w:rPr>
        <w:t>«</w:t>
      </w:r>
      <w:r w:rsidR="00A06DA4" w:rsidRPr="00F566BF">
        <w:rPr>
          <w:rFonts w:ascii="GHEA Grapalat" w:hAnsi="GHEA Grapalat"/>
          <w:vertAlign w:val="subscript"/>
        </w:rPr>
        <w:t xml:space="preserve"> </w:t>
      </w:r>
      <w:r w:rsidR="00A06DA4" w:rsidRPr="00FA2692">
        <w:rPr>
          <w:rFonts w:ascii="GHEA Grapalat" w:hAnsi="GHEA Grapalat"/>
          <w:b/>
        </w:rPr>
        <w:t>chambarak.gnumner@bk.ru</w:t>
      </w:r>
      <w:r w:rsidR="00A06DA4" w:rsidRPr="00F566BF">
        <w:rPr>
          <w:rFonts w:ascii="GHEA Grapalat" w:hAnsi="GHEA Grapalat"/>
          <w:sz w:val="24"/>
          <w:szCs w:val="24"/>
        </w:rPr>
        <w:t>»</w:t>
      </w:r>
    </w:p>
    <w:p w:rsidR="003E1421" w:rsidRPr="009044F1" w:rsidRDefault="003E1421" w:rsidP="00A06DA4">
      <w:pPr>
        <w:pStyle w:val="23"/>
        <w:widowControl w:val="0"/>
        <w:spacing w:after="160" w:line="240" w:lineRule="auto"/>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B141DB"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B141DB">
        <w:rPr>
          <w:rFonts w:ascii="GHEA Grapalat" w:hAnsi="GHEA Grapalat"/>
          <w:i w:val="0"/>
          <w:sz w:val="24"/>
          <w:szCs w:val="24"/>
        </w:rPr>
        <w:t>1.1.</w:t>
      </w:r>
      <w:r w:rsidRPr="00B141DB">
        <w:rPr>
          <w:rFonts w:ascii="GHEA Grapalat" w:hAnsi="GHEA Grapalat"/>
          <w:i w:val="0"/>
          <w:sz w:val="24"/>
          <w:szCs w:val="24"/>
        </w:rPr>
        <w:tab/>
        <w:t xml:space="preserve">Предметом закупки является приобретение услуг </w:t>
      </w:r>
      <w:r w:rsidR="005534E8" w:rsidRPr="005534E8">
        <w:rPr>
          <w:rFonts w:ascii="GHEA Grapalat" w:hAnsi="GHEA Grapalat"/>
          <w:b/>
          <w:i w:val="0"/>
          <w:sz w:val="24"/>
          <w:szCs w:val="24"/>
        </w:rPr>
        <w:t xml:space="preserve"> по оформлению, оснащению и организации концертной программы на новогодние и рождественские праздники в общине Чамбарак</w:t>
      </w:r>
      <w:r w:rsidRPr="00B141DB">
        <w:rPr>
          <w:rFonts w:ascii="GHEA Grapalat" w:hAnsi="GHEA Grapalat"/>
          <w:i w:val="0"/>
          <w:sz w:val="24"/>
          <w:szCs w:val="24"/>
        </w:rPr>
        <w:t xml:space="preserve"> (далее — также услуга)</w:t>
      </w:r>
      <w:r>
        <w:rPr>
          <w:rFonts w:ascii="GHEA Grapalat" w:hAnsi="GHEA Grapalat"/>
          <w:sz w:val="24"/>
          <w:szCs w:val="24"/>
        </w:rPr>
        <w:t xml:space="preserve"> </w:t>
      </w:r>
      <w:r w:rsidR="00A06DA4" w:rsidRPr="00A06DA4">
        <w:rPr>
          <w:rFonts w:ascii="GHEA Grapalat" w:hAnsi="GHEA Grapalat"/>
          <w:i w:val="0"/>
          <w:sz w:val="24"/>
          <w:szCs w:val="24"/>
        </w:rPr>
        <w:t>для нужд «Муниципалитета общины Чамбарак», которые сгруппированы в часть/ы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A06DA4" w:rsidRPr="00A06DA4" w:rsidTr="001A6383">
        <w:trPr>
          <w:jc w:val="center"/>
        </w:trPr>
        <w:tc>
          <w:tcPr>
            <w:tcW w:w="1035" w:type="dxa"/>
            <w:vAlign w:val="center"/>
          </w:tcPr>
          <w:p w:rsidR="00A06DA4" w:rsidRPr="009044F1" w:rsidRDefault="00A06DA4" w:rsidP="00A06DA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06DA4" w:rsidRPr="00622A0E" w:rsidRDefault="005534E8" w:rsidP="00A06DA4">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13</w:t>
            </w:r>
            <w:r>
              <w:rPr>
                <w:rFonts w:ascii="Calibri" w:hAnsi="Calibri" w:cs="Calibri"/>
                <w:b/>
                <w:sz w:val="18"/>
                <w:szCs w:val="18"/>
                <w:lang w:val="hy-AM"/>
              </w:rPr>
              <w:t> </w:t>
            </w:r>
            <w:r>
              <w:rPr>
                <w:rFonts w:ascii="GHEA Grapalat" w:hAnsi="GHEA Grapalat"/>
                <w:b/>
                <w:sz w:val="18"/>
                <w:szCs w:val="18"/>
                <w:lang w:val="hy-AM"/>
              </w:rPr>
              <w:t>000 000</w:t>
            </w:r>
          </w:p>
        </w:tc>
        <w:tc>
          <w:tcPr>
            <w:tcW w:w="6317" w:type="dxa"/>
            <w:vAlign w:val="center"/>
          </w:tcPr>
          <w:p w:rsidR="00A06DA4" w:rsidRPr="005534E8" w:rsidRDefault="000573E6" w:rsidP="00A06DA4">
            <w:pPr>
              <w:pStyle w:val="23"/>
              <w:spacing w:line="240" w:lineRule="auto"/>
              <w:ind w:firstLine="0"/>
              <w:rPr>
                <w:rFonts w:ascii="GHEA Grapalat" w:hAnsi="GHEA Grapalat"/>
                <w:sz w:val="18"/>
                <w:szCs w:val="18"/>
                <w:u w:val="single"/>
                <w:vertAlign w:val="subscript"/>
                <w:lang w:val="hy-AM"/>
              </w:rPr>
            </w:pPr>
            <w:r w:rsidRPr="005534E8">
              <w:rPr>
                <w:rFonts w:ascii="GHEA Grapalat" w:hAnsi="GHEA Grapalat"/>
                <w:b/>
                <w:sz w:val="18"/>
                <w:szCs w:val="18"/>
                <w:lang w:val="hy-AM"/>
              </w:rPr>
              <w:t xml:space="preserve">Услуги по </w:t>
            </w:r>
            <w:r w:rsidR="005534E8" w:rsidRPr="005534E8">
              <w:rPr>
                <w:rFonts w:ascii="GHEA Grapalat" w:hAnsi="GHEA Grapalat"/>
                <w:b/>
                <w:sz w:val="18"/>
                <w:szCs w:val="18"/>
              </w:rPr>
              <w:t>по оформлению, оснащению и организации концертной программы на новогодние и рождественские праздники в общине Чамбарак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A8753F">
      <w:pPr>
        <w:pStyle w:val="aff"/>
        <w:widowControl w:val="0"/>
        <w:numPr>
          <w:ilvl w:val="0"/>
          <w:numId w:val="9"/>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A8753F">
      <w:pPr>
        <w:pStyle w:val="aff"/>
        <w:widowControl w:val="0"/>
        <w:numPr>
          <w:ilvl w:val="0"/>
          <w:numId w:val="9"/>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7D3CE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141DB">
        <w:rPr>
          <w:rFonts w:ascii="GHEA Grapalat" w:hAnsi="GHEA Grapalat"/>
          <w:sz w:val="24"/>
          <w:szCs w:val="24"/>
        </w:rPr>
        <w:t>о запросе катировок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44D92">
        <w:rPr>
          <w:rFonts w:ascii="GHEA Grapalat" w:hAnsi="GHEA Grapalat"/>
          <w:b/>
          <w:sz w:val="24"/>
          <w:szCs w:val="24"/>
        </w:rPr>
        <w:t>"</w:t>
      </w:r>
      <w:r w:rsidR="00C8618A">
        <w:rPr>
          <w:rFonts w:ascii="GHEA Grapalat" w:hAnsi="GHEA Grapalat"/>
          <w:b/>
          <w:sz w:val="24"/>
          <w:szCs w:val="24"/>
          <w:lang w:val="hy-AM"/>
        </w:rPr>
        <w:t>13:00</w:t>
      </w:r>
      <w:r w:rsidRPr="00244D92">
        <w:rPr>
          <w:rFonts w:ascii="GHEA Grapalat" w:hAnsi="GHEA Grapalat"/>
          <w:b/>
          <w:sz w:val="24"/>
          <w:szCs w:val="24"/>
        </w:rPr>
        <w:t>" часов "</w:t>
      </w:r>
      <w:r w:rsidR="00244D92" w:rsidRPr="00244D92">
        <w:rPr>
          <w:rFonts w:ascii="GHEA Grapalat" w:hAnsi="GHEA Grapalat"/>
          <w:b/>
          <w:sz w:val="24"/>
          <w:szCs w:val="24"/>
          <w:lang w:val="hy-AM"/>
        </w:rPr>
        <w:t>7</w:t>
      </w:r>
      <w:r w:rsidRPr="00244D92">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56793">
        <w:rPr>
          <w:rFonts w:ascii="GHEA Grapalat" w:hAnsi="GHEA Grapalat"/>
          <w:b/>
          <w:sz w:val="24"/>
          <w:szCs w:val="24"/>
        </w:rPr>
        <w:t>«7»-ый</w:t>
      </w:r>
      <w:r w:rsidRPr="00A72027">
        <w:rPr>
          <w:rFonts w:ascii="GHEA Grapalat" w:hAnsi="GHEA Grapalat"/>
          <w:b/>
          <w:sz w:val="24"/>
          <w:szCs w:val="24"/>
        </w:rPr>
        <w:t xml:space="preserve"> день в "</w:t>
      </w:r>
      <w:r w:rsidR="00C8618A">
        <w:rPr>
          <w:rFonts w:ascii="GHEA Grapalat" w:hAnsi="GHEA Grapalat"/>
          <w:b/>
          <w:sz w:val="24"/>
          <w:szCs w:val="24"/>
        </w:rPr>
        <w:t>13:00</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72027" w:rsidRDefault="00FD2748" w:rsidP="00A72027">
      <w:pPr>
        <w:pStyle w:val="a3"/>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72027">
        <w:rPr>
          <w:rFonts w:ascii="GHEA Grapalat" w:hAnsi="GHEA Grapalat"/>
          <w:b/>
          <w:bCs/>
          <w:i w:val="0"/>
          <w:sz w:val="24"/>
          <w:szCs w:val="24"/>
        </w:rPr>
        <w:t xml:space="preserve">ЦБ на день </w:t>
      </w:r>
      <w:r w:rsidR="00A72027" w:rsidRPr="00FD3273">
        <w:rPr>
          <w:rFonts w:ascii="GHEA Grapalat" w:hAnsi="GHEA Grapalat"/>
          <w:b/>
          <w:bCs/>
          <w:i w:val="0"/>
          <w:sz w:val="24"/>
          <w:szCs w:val="24"/>
        </w:rPr>
        <w:t>вскрытие</w:t>
      </w:r>
      <w:r w:rsidR="00A72027">
        <w:rPr>
          <w:rFonts w:ascii="GHEA Grapalat" w:hAnsi="GHEA Grapalat"/>
          <w:b/>
          <w:bCs/>
          <w:i w:val="0"/>
          <w:sz w:val="24"/>
          <w:szCs w:val="24"/>
        </w:rPr>
        <w:t xml:space="preserve"> заявки.</w:t>
      </w:r>
    </w:p>
    <w:p w:rsidR="009B6D58" w:rsidRPr="00186559" w:rsidRDefault="00FD2748" w:rsidP="00A7202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8753F">
      <w:pPr>
        <w:pStyle w:val="23"/>
        <w:widowControl w:val="0"/>
        <w:numPr>
          <w:ilvl w:val="0"/>
          <w:numId w:val="8"/>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8753F">
      <w:pPr>
        <w:pStyle w:val="norm"/>
        <w:widowControl w:val="0"/>
        <w:numPr>
          <w:ilvl w:val="0"/>
          <w:numId w:val="8"/>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A72027">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141DB">
        <w:rPr>
          <w:rFonts w:ascii="GHEA Grapalat" w:hAnsi="GHEA Grapalat"/>
          <w:b/>
        </w:rPr>
        <w:t>О ЗАПРОСЕ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5534E8">
        <w:rPr>
          <w:rFonts w:ascii="GHEA Grapalat" w:hAnsi="GHEA Grapalat"/>
          <w:b/>
          <w:sz w:val="24"/>
          <w:szCs w:val="24"/>
        </w:rPr>
        <w:t>ԳՄՃՀ-ԳՀԾՁԲ-25/05</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5534E8">
        <w:rPr>
          <w:rFonts w:ascii="GHEA Grapalat" w:hAnsi="GHEA Grapalat"/>
        </w:rPr>
        <w:t>ԳՄՃՀ-ԳՀԾՁԲ-25/05</w:t>
      </w:r>
      <w:r w:rsidRPr="00DD2B43">
        <w:rPr>
          <w:rFonts w:ascii="GHEA Grapalat" w:hAnsi="GHEA Grapalat"/>
        </w:rPr>
        <w:t>---/---</w:t>
      </w:r>
      <w:r w:rsidR="006132ED">
        <w:rPr>
          <w:rFonts w:ascii="GHEA Grapalat" w:hAnsi="GHEA Grapalat"/>
        </w:rPr>
        <w:t>"</w:t>
      </w:r>
    </w:p>
    <w:p w:rsidR="00374F4A" w:rsidRPr="00C4157A" w:rsidRDefault="006F0DBA" w:rsidP="00B46D58">
      <w:pPr>
        <w:spacing w:after="160"/>
        <w:ind w:left="1560"/>
        <w:jc w:val="both"/>
        <w:rPr>
          <w:rFonts w:ascii="GHEA Grapalat" w:hAnsi="GHEA Grapalat"/>
          <w:sz w:val="20"/>
        </w:rPr>
      </w:pPr>
      <w:r>
        <w:rPr>
          <w:rFonts w:ascii="GHEA Grapalat" w:hAnsi="GHEA Grapalat"/>
          <w:sz w:val="16"/>
        </w:rPr>
        <w:t>Муниципалитет Чамбарака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141DB">
        <w:rPr>
          <w:rFonts w:ascii="GHEA Grapalat" w:hAnsi="GHEA Grapalat"/>
        </w:rPr>
        <w:t>о запросе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5534E8">
        <w:rPr>
          <w:rFonts w:ascii="GHEA Grapalat" w:hAnsi="GHEA Grapalat"/>
        </w:rPr>
        <w:t>ԳՄՃՀ-ԳՀԾՁԲ-25/05</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5534E8">
        <w:rPr>
          <w:rFonts w:ascii="GHEA Grapalat" w:hAnsi="GHEA Grapalat"/>
        </w:rPr>
        <w:t>ԳՄՃՀ-ԳՀԾՁԲ-25/05</w:t>
      </w:r>
      <w:r w:rsidR="006B3E56" w:rsidRPr="00F738FA">
        <w:rPr>
          <w:rFonts w:ascii="GHEA Grapalat" w:hAnsi="GHEA Grapalat"/>
        </w:rPr>
        <w:t xml:space="preserve"> ---/---"*</w:t>
      </w:r>
    </w:p>
    <w:p w:rsidR="006B3E56" w:rsidRPr="002C10A0" w:rsidRDefault="006B3E56" w:rsidP="00A8753F">
      <w:pPr>
        <w:pStyle w:val="aff"/>
        <w:widowControl w:val="0"/>
        <w:numPr>
          <w:ilvl w:val="0"/>
          <w:numId w:val="10"/>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A8753F">
      <w:pPr>
        <w:pStyle w:val="aff"/>
        <w:widowControl w:val="0"/>
        <w:numPr>
          <w:ilvl w:val="0"/>
          <w:numId w:val="10"/>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141DB">
        <w:rPr>
          <w:rFonts w:ascii="GHEA Grapalat" w:hAnsi="GHEA Grapalat"/>
        </w:rPr>
        <w:t>о запросе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141DB">
        <w:rPr>
          <w:rFonts w:ascii="GHEA Grapalat" w:hAnsi="GHEA Grapalat"/>
          <w:b/>
        </w:rPr>
        <w:t>о запросе катировок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5534E8">
        <w:rPr>
          <w:rFonts w:ascii="GHEA Grapalat" w:hAnsi="GHEA Grapalat"/>
          <w:b/>
          <w:i w:val="0"/>
          <w:sz w:val="24"/>
          <w:szCs w:val="24"/>
        </w:rPr>
        <w:t>ԳՄՃՀ-ԳՀԾՁԲ-25/05</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8753F">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8753F">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8753F">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8753F">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861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861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861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8618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8618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861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8753F">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8753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8753F">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8753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8753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A8753F">
      <w:pPr>
        <w:pStyle w:val="aff"/>
        <w:numPr>
          <w:ilvl w:val="0"/>
          <w:numId w:val="2"/>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8753F">
      <w:pPr>
        <w:pStyle w:val="aff"/>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8753F">
      <w:pPr>
        <w:pStyle w:val="aff"/>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8753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8753F">
      <w:pPr>
        <w:pStyle w:val="aff"/>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8753F">
      <w:pPr>
        <w:pStyle w:val="aff"/>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8753F">
      <w:pPr>
        <w:pStyle w:val="aff"/>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8753F">
      <w:pPr>
        <w:pStyle w:val="aff"/>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8753F">
      <w:pPr>
        <w:pStyle w:val="aff"/>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8753F">
      <w:pPr>
        <w:pStyle w:val="aff"/>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8753F">
      <w:pPr>
        <w:pStyle w:val="aff"/>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8753F">
      <w:pPr>
        <w:pStyle w:val="aff"/>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8753F">
      <w:pPr>
        <w:pStyle w:val="aff"/>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7D3CE0" w:rsidRDefault="007D3CE0" w:rsidP="00B46D58">
      <w:pPr>
        <w:pStyle w:val="31"/>
        <w:widowControl w:val="0"/>
        <w:spacing w:after="160" w:line="240" w:lineRule="auto"/>
        <w:ind w:firstLine="0"/>
        <w:jc w:val="right"/>
        <w:rPr>
          <w:rFonts w:ascii="GHEA Grapalat" w:hAnsi="GHEA Grapalat"/>
          <w:b/>
          <w:sz w:val="24"/>
          <w:szCs w:val="24"/>
        </w:rPr>
      </w:pPr>
    </w:p>
    <w:p w:rsidR="007D3CE0" w:rsidRDefault="007D3CE0"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5534E8">
        <w:rPr>
          <w:rFonts w:ascii="GHEA Grapalat" w:hAnsi="GHEA Grapalat"/>
          <w:b/>
          <w:sz w:val="24"/>
          <w:szCs w:val="24"/>
        </w:rPr>
        <w:t>ԳՄՃՀ-ԳՀԾՁԲ-25/05</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141DB">
        <w:rPr>
          <w:rFonts w:ascii="GHEA Grapalat" w:hAnsi="GHEA Grapalat"/>
          <w:spacing w:val="-6"/>
        </w:rPr>
        <w:t>о запросе катировок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5534E8">
        <w:rPr>
          <w:rFonts w:ascii="GHEA Grapalat" w:hAnsi="GHEA Grapalat"/>
          <w:spacing w:val="-6"/>
        </w:rPr>
        <w:t>ԳՄՃՀ-ԳՀԾՁԲ-25/05</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D3CE0" w:rsidRDefault="007D3CE0" w:rsidP="00551887">
      <w:pPr>
        <w:widowControl w:val="0"/>
        <w:spacing w:after="160"/>
        <w:ind w:firstLine="567"/>
        <w:jc w:val="right"/>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41DB">
        <w:rPr>
          <w:rFonts w:ascii="GHEA Grapalat" w:hAnsi="GHEA Grapalat"/>
          <w:b/>
        </w:rPr>
        <w:t>о запросе катировок</w:t>
      </w:r>
      <w:r w:rsidRPr="00B138F3">
        <w:rPr>
          <w:rFonts w:ascii="GHEA Grapalat" w:hAnsi="GHEA Grapalat" w:cs="Arial"/>
          <w:b/>
        </w:rPr>
        <w:br/>
      </w:r>
      <w:r w:rsidRPr="00B138F3">
        <w:rPr>
          <w:rFonts w:ascii="GHEA Grapalat" w:hAnsi="GHEA Grapalat"/>
          <w:b/>
        </w:rPr>
        <w:t>под кодом "---</w:t>
      </w:r>
      <w:r w:rsidR="005534E8">
        <w:rPr>
          <w:rFonts w:ascii="GHEA Grapalat" w:hAnsi="GHEA Grapalat"/>
          <w:b/>
        </w:rPr>
        <w:t>ԳՄՃՀ-ԳՀԾՁԲ-25/05</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6F0DBA">
        <w:rPr>
          <w:rStyle w:val="af5"/>
          <w:rFonts w:ascii="GHEA Grapalat" w:hAnsi="GHEA Grapalat"/>
          <w:b w:val="0"/>
          <w:sz w:val="18"/>
          <w:szCs w:val="18"/>
        </w:rPr>
        <w:t>Муниципалитет Чамбарака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3D2FE2" w:rsidRPr="00503411" w:rsidRDefault="00A77CB2" w:rsidP="007D3CE0">
      <w:pPr>
        <w:jc w:val="right"/>
        <w:rPr>
          <w:rFonts w:ascii="GHEA Grapalat" w:hAnsi="GHEA Grapalat" w:cs="GHEA Grapalat"/>
          <w:b/>
          <w:i/>
          <w:sz w:val="22"/>
          <w:szCs w:val="22"/>
        </w:rPr>
      </w:pPr>
      <w:r>
        <w:rPr>
          <w:rFonts w:ascii="GHEA Grapalat" w:hAnsi="GHEA Grapalat"/>
          <w:i/>
          <w:sz w:val="22"/>
          <w:szCs w:val="22"/>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141DB">
        <w:rPr>
          <w:rFonts w:ascii="GHEA Grapalat" w:hAnsi="GHEA Grapalat"/>
          <w:b/>
          <w:i/>
          <w:sz w:val="22"/>
          <w:szCs w:val="22"/>
        </w:rPr>
        <w:t>о запросе катировок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534E8">
        <w:rPr>
          <w:rFonts w:ascii="GHEA Grapalat" w:hAnsi="GHEA Grapalat"/>
          <w:b/>
          <w:i/>
          <w:sz w:val="22"/>
          <w:szCs w:val="22"/>
        </w:rPr>
        <w:t>ԳՄՃՀ-ԳՀԾՁԲ-25/05</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A72027">
              <w:rPr>
                <w:rFonts w:ascii="GHEA Grapalat" w:hAnsi="GHEA Grapalat"/>
                <w:sz w:val="22"/>
                <w:szCs w:val="22"/>
              </w:rPr>
              <w:t>Чамбарак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6F0DBA"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Муниципалитет Чамбарака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202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DA1046" w:rsidRDefault="00A72027" w:rsidP="00A72027">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C163F9">
              <w:rPr>
                <w:rFonts w:ascii="GHEA Grapalat" w:hAnsi="GHEA Grapalat"/>
                <w:b/>
                <w:bCs/>
              </w:rPr>
              <w:t>Муниципалитет Чамбарака</w:t>
            </w:r>
          </w:p>
        </w:tc>
      </w:tr>
      <w:tr w:rsidR="00A7202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DA1046" w:rsidRDefault="00A72027" w:rsidP="00A72027">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A7202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F00830" w:rsidRDefault="00A72027" w:rsidP="00A72027">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Pr>
                <w:rFonts w:ascii="GHEA Grapalat" w:hAnsi="GHEA Grapalat" w:cs="Arial"/>
                <w:b/>
                <w:bCs/>
                <w:sz w:val="22"/>
                <w:szCs w:val="22"/>
              </w:rPr>
              <w:t>08625868</w:t>
            </w:r>
          </w:p>
        </w:tc>
      </w:tr>
      <w:tr w:rsidR="00A7202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Default="00A72027" w:rsidP="00A72027">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7202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B17F6D" w:rsidRDefault="00A72027" w:rsidP="00A72027">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sidR="005534E8">
              <w:rPr>
                <w:rFonts w:ascii="GHEA Grapalat" w:hAnsi="GHEA Grapalat" w:cs="Arial"/>
                <w:b/>
                <w:sz w:val="20"/>
                <w:szCs w:val="20"/>
              </w:rPr>
              <w:t>900182081332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3D0EF0" w:rsidRDefault="003D0EF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41DB">
        <w:rPr>
          <w:rFonts w:ascii="GHEA Grapalat" w:hAnsi="GHEA Grapalat"/>
          <w:i/>
        </w:rPr>
        <w:t>о запросе катировок</w:t>
      </w:r>
      <w:r w:rsidR="00972591">
        <w:rPr>
          <w:rFonts w:ascii="GHEA Grapalat" w:hAnsi="GHEA Grapalat"/>
          <w:i/>
        </w:rPr>
        <w:br/>
        <w:t>под кодом "</w:t>
      </w:r>
      <w:r w:rsidR="005534E8">
        <w:rPr>
          <w:rFonts w:ascii="GHEA Grapalat" w:hAnsi="GHEA Grapalat"/>
          <w:i/>
        </w:rPr>
        <w:t>ԳՄՃՀ-ԳՀԾՁԲ-25/05</w:t>
      </w:r>
      <w:r w:rsidRPr="00B138F3">
        <w:rPr>
          <w:rFonts w:ascii="GHEA Grapalat" w:hAnsi="GHEA Grapalat"/>
          <w:i/>
        </w:rPr>
        <w:t>"</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A72027">
              <w:rPr>
                <w:rFonts w:ascii="GHEA Grapalat" w:hAnsi="GHEA Grapalat"/>
              </w:rPr>
              <w:t>Чамбарак</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6F0DBA"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Муниципалитет Чамбарака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327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DA1046" w:rsidRDefault="0025327D" w:rsidP="0025327D">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C163F9">
              <w:rPr>
                <w:rFonts w:ascii="GHEA Grapalat" w:hAnsi="GHEA Grapalat"/>
                <w:b/>
                <w:bCs/>
              </w:rPr>
              <w:t>Муниципалитет Чамбарака</w:t>
            </w:r>
          </w:p>
        </w:tc>
      </w:tr>
      <w:tr w:rsidR="0025327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DA1046" w:rsidRDefault="0025327D" w:rsidP="0025327D">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25327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F00830" w:rsidRDefault="0025327D" w:rsidP="0025327D">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Pr>
                <w:rFonts w:ascii="GHEA Grapalat" w:hAnsi="GHEA Grapalat" w:cs="Arial"/>
                <w:b/>
                <w:bCs/>
                <w:sz w:val="22"/>
                <w:szCs w:val="22"/>
              </w:rPr>
              <w:t>08625868</w:t>
            </w:r>
          </w:p>
        </w:tc>
      </w:tr>
      <w:tr w:rsidR="0025327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Default="0025327D" w:rsidP="0025327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25327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B17F6D" w:rsidRDefault="0025327D" w:rsidP="0025327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sidR="005534E8">
              <w:rPr>
                <w:rFonts w:ascii="GHEA Grapalat" w:hAnsi="GHEA Grapalat" w:cs="Arial"/>
                <w:b/>
                <w:sz w:val="20"/>
                <w:szCs w:val="20"/>
              </w:rPr>
              <w:t>900182081332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5534E8">
        <w:rPr>
          <w:rFonts w:ascii="GHEA Grapalat" w:hAnsi="GHEA Grapalat"/>
          <w:b/>
          <w:sz w:val="24"/>
          <w:szCs w:val="24"/>
        </w:rPr>
        <w:t>ԳՄՃՀ-ԳՀԾՁԲ-25/05</w:t>
      </w:r>
      <w:r w:rsidR="00D32547" w:rsidRPr="009817A7">
        <w:rPr>
          <w:rFonts w:ascii="GHEA Grapalat" w:hAnsi="GHEA Grapalat"/>
          <w:b/>
          <w:sz w:val="24"/>
          <w:szCs w:val="24"/>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21"/>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006F0DBA">
        <w:rPr>
          <w:rStyle w:val="af5"/>
          <w:rFonts w:ascii="GHEA Grapalat" w:hAnsi="GHEA Grapalat"/>
          <w:b w:val="0"/>
          <w:sz w:val="16"/>
          <w:szCs w:val="16"/>
        </w:rPr>
        <w:t>Муниципалитет Чамбарака</w:t>
      </w:r>
      <w:r w:rsidRPr="009817A7">
        <w:rPr>
          <w:rStyle w:val="af5"/>
          <w:rFonts w:ascii="GHEA Grapalat" w:hAnsi="GHEA Grapalat"/>
          <w:b w:val="0"/>
          <w:sz w:val="16"/>
          <w:szCs w:val="16"/>
        </w:rPr>
        <w:t xml:space="preserve">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Pr="00C95D0C">
        <w:rPr>
          <w:rFonts w:ascii="GHEA Grapalat" w:hAnsi="GHEA Grapalat" w:cs="Sylfaen"/>
          <w:b/>
          <w:sz w:val="24"/>
          <w:szCs w:val="24"/>
        </w:rPr>
        <w:br/>
      </w:r>
      <w:r>
        <w:rPr>
          <w:rFonts w:ascii="GHEA Grapalat" w:hAnsi="GHEA Grapalat"/>
          <w:b/>
          <w:sz w:val="24"/>
          <w:szCs w:val="24"/>
        </w:rPr>
        <w:t>под кодом "---</w:t>
      </w:r>
      <w:r w:rsidR="005534E8">
        <w:rPr>
          <w:rFonts w:ascii="GHEA Grapalat" w:hAnsi="GHEA Grapalat"/>
          <w:b/>
          <w:sz w:val="24"/>
          <w:szCs w:val="24"/>
        </w:rPr>
        <w:t>ԳՄՃՀ-ԳՀԾՁԲ-25/05</w:t>
      </w:r>
      <w:r>
        <w:rPr>
          <w:rFonts w:ascii="GHEA Grapalat" w:hAnsi="GHEA Grapalat"/>
          <w:b/>
          <w:sz w:val="24"/>
          <w:szCs w:val="24"/>
        </w:rPr>
        <w:t>---/---"</w:t>
      </w:r>
      <w:r>
        <w:rPr>
          <w:rStyle w:val="af6"/>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9C5FC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C5FC0">
              <w:rPr>
                <w:rFonts w:ascii="GHEA Grapalat" w:hAnsi="GHEA Grapalat"/>
                <w:lang w:val="hy-AM"/>
              </w:rPr>
              <w:t xml:space="preserve">   </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
        <w:gridCol w:w="1547"/>
        <w:gridCol w:w="1572"/>
        <w:gridCol w:w="1833"/>
        <w:gridCol w:w="1036"/>
        <w:gridCol w:w="1185"/>
        <w:gridCol w:w="1352"/>
        <w:gridCol w:w="1520"/>
        <w:gridCol w:w="577"/>
        <w:gridCol w:w="442"/>
      </w:tblGrid>
      <w:tr w:rsidR="003B2F27" w:rsidRPr="00E40AC8" w:rsidTr="00A8753F">
        <w:trPr>
          <w:gridBefore w:val="1"/>
          <w:wBefore w:w="885" w:type="dxa"/>
          <w:trHeight w:val="422"/>
          <w:jc w:val="center"/>
        </w:trPr>
        <w:tc>
          <w:tcPr>
            <w:tcW w:w="10322"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73964" w:rsidRPr="00E40AC8" w:rsidTr="00A8753F">
        <w:trPr>
          <w:gridBefore w:val="1"/>
          <w:wBefore w:w="885" w:type="dxa"/>
          <w:trHeight w:val="247"/>
          <w:jc w:val="center"/>
        </w:trPr>
        <w:tc>
          <w:tcPr>
            <w:tcW w:w="719"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номер предусмотренного приглашением лота</w:t>
            </w:r>
          </w:p>
        </w:tc>
        <w:tc>
          <w:tcPr>
            <w:tcW w:w="1572"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промежуточный код, предусмотренный планом закупок по классификации ЕЗК (CPV)</w:t>
            </w:r>
          </w:p>
        </w:tc>
        <w:tc>
          <w:tcPr>
            <w:tcW w:w="1896"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техническая характеристика</w:t>
            </w:r>
          </w:p>
        </w:tc>
        <w:tc>
          <w:tcPr>
            <w:tcW w:w="1036"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единица измерения</w:t>
            </w:r>
          </w:p>
        </w:tc>
        <w:tc>
          <w:tcPr>
            <w:tcW w:w="1189"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общая цена/драмов РА</w:t>
            </w:r>
          </w:p>
        </w:tc>
        <w:tc>
          <w:tcPr>
            <w:tcW w:w="1352"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общий объем</w:t>
            </w:r>
          </w:p>
        </w:tc>
        <w:tc>
          <w:tcPr>
            <w:tcW w:w="2558" w:type="dxa"/>
            <w:gridSpan w:val="3"/>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предоставления</w:t>
            </w:r>
          </w:p>
        </w:tc>
      </w:tr>
      <w:tr w:rsidR="00D73964" w:rsidRPr="00E40AC8" w:rsidTr="00A8753F">
        <w:trPr>
          <w:gridBefore w:val="1"/>
          <w:wBefore w:w="885" w:type="dxa"/>
          <w:trHeight w:val="501"/>
          <w:jc w:val="center"/>
        </w:trPr>
        <w:tc>
          <w:tcPr>
            <w:tcW w:w="719"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572"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896"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036"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189"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352"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520" w:type="dxa"/>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адрес</w:t>
            </w:r>
          </w:p>
        </w:tc>
        <w:tc>
          <w:tcPr>
            <w:tcW w:w="1038" w:type="dxa"/>
            <w:gridSpan w:val="2"/>
            <w:vAlign w:val="center"/>
          </w:tcPr>
          <w:p w:rsidR="003B2F27" w:rsidRPr="00A76E47" w:rsidRDefault="003B2F27" w:rsidP="005B7138">
            <w:pPr>
              <w:widowControl w:val="0"/>
              <w:spacing w:after="120"/>
              <w:jc w:val="center"/>
              <w:rPr>
                <w:rFonts w:ascii="GHEA Grapalat" w:hAnsi="GHEA Grapalat"/>
                <w:sz w:val="16"/>
                <w:szCs w:val="16"/>
                <w:lang w:val="en-US"/>
              </w:rPr>
            </w:pPr>
            <w:r w:rsidRPr="00A76E47">
              <w:rPr>
                <w:rFonts w:ascii="GHEA Grapalat" w:hAnsi="GHEA Grapalat"/>
                <w:sz w:val="16"/>
                <w:szCs w:val="16"/>
              </w:rPr>
              <w:t>срок</w:t>
            </w:r>
            <w:r w:rsidRPr="00A76E47">
              <w:rPr>
                <w:rStyle w:val="af6"/>
                <w:rFonts w:ascii="GHEA Grapalat" w:hAnsi="GHEA Grapalat"/>
                <w:sz w:val="16"/>
                <w:szCs w:val="16"/>
              </w:rPr>
              <w:footnoteReference w:customMarkFollows="1" w:id="32"/>
              <w:t>**</w:t>
            </w:r>
          </w:p>
        </w:tc>
      </w:tr>
      <w:tr w:rsidR="00D73964" w:rsidRPr="007B5A3F" w:rsidTr="00A8753F">
        <w:trPr>
          <w:gridBefore w:val="1"/>
          <w:wBefore w:w="885" w:type="dxa"/>
          <w:trHeight w:val="277"/>
          <w:jc w:val="center"/>
        </w:trPr>
        <w:tc>
          <w:tcPr>
            <w:tcW w:w="719" w:type="dxa"/>
            <w:vAlign w:val="center"/>
          </w:tcPr>
          <w:p w:rsidR="00D73964" w:rsidRPr="00DC5FA1" w:rsidRDefault="00D73964" w:rsidP="00D73964">
            <w:pPr>
              <w:jc w:val="center"/>
              <w:rPr>
                <w:rFonts w:ascii="GHEA Grapalat" w:hAnsi="GHEA Grapalat"/>
                <w:sz w:val="20"/>
                <w:lang w:val="hy-AM"/>
              </w:rPr>
            </w:pPr>
            <w:r>
              <w:rPr>
                <w:rFonts w:ascii="GHEA Grapalat" w:hAnsi="GHEA Grapalat"/>
                <w:sz w:val="20"/>
                <w:lang w:val="hy-AM"/>
              </w:rPr>
              <w:t>1</w:t>
            </w:r>
          </w:p>
        </w:tc>
        <w:tc>
          <w:tcPr>
            <w:tcW w:w="1572" w:type="dxa"/>
            <w:vAlign w:val="center"/>
          </w:tcPr>
          <w:p w:rsidR="00D73964" w:rsidRPr="00DC5FA1" w:rsidRDefault="005534E8" w:rsidP="00D73964">
            <w:pPr>
              <w:jc w:val="center"/>
              <w:rPr>
                <w:rFonts w:ascii="GHEA Grapalat" w:hAnsi="GHEA Grapalat"/>
                <w:sz w:val="20"/>
                <w:lang w:val="hy-AM"/>
              </w:rPr>
            </w:pPr>
            <w:r>
              <w:rPr>
                <w:rFonts w:ascii="GHEA Grapalat" w:hAnsi="GHEA Grapalat"/>
                <w:sz w:val="16"/>
                <w:szCs w:val="16"/>
                <w:lang w:val="hy-AM"/>
              </w:rPr>
              <w:t>79951100</w:t>
            </w:r>
          </w:p>
        </w:tc>
        <w:tc>
          <w:tcPr>
            <w:tcW w:w="1896" w:type="dxa"/>
            <w:vAlign w:val="center"/>
          </w:tcPr>
          <w:p w:rsidR="00D73964" w:rsidRPr="00A76E47" w:rsidRDefault="00ED6D28" w:rsidP="00D73964">
            <w:pPr>
              <w:jc w:val="center"/>
              <w:rPr>
                <w:rFonts w:ascii="GHEA Grapalat" w:hAnsi="GHEA Grapalat"/>
                <w:sz w:val="18"/>
                <w:szCs w:val="18"/>
                <w:lang w:val="hy-AM"/>
              </w:rPr>
            </w:pPr>
            <w:r w:rsidRPr="00ED6D28">
              <w:rPr>
                <w:rFonts w:ascii="GHEA Grapalat" w:hAnsi="GHEA Grapalat"/>
                <w:sz w:val="18"/>
                <w:szCs w:val="18"/>
                <w:lang w:val="hy-AM"/>
              </w:rPr>
              <w:t>Услуги по оформлению, меблировке и организации концертных программ на новогодние и рождественские праздники для общины Чамбарак</w:t>
            </w:r>
          </w:p>
        </w:tc>
        <w:tc>
          <w:tcPr>
            <w:tcW w:w="1036" w:type="dxa"/>
            <w:vAlign w:val="center"/>
          </w:tcPr>
          <w:p w:rsidR="00D73964" w:rsidRPr="00713B36" w:rsidRDefault="00D73964" w:rsidP="00D73964">
            <w:pPr>
              <w:jc w:val="center"/>
              <w:rPr>
                <w:rFonts w:ascii="GHEA Grapalat" w:hAnsi="GHEA Grapalat"/>
                <w:sz w:val="20"/>
                <w:lang w:val="hy-AM"/>
              </w:rPr>
            </w:pPr>
            <w:r>
              <w:rPr>
                <w:rFonts w:ascii="GHEA Grapalat" w:hAnsi="GHEA Grapalat"/>
                <w:sz w:val="20"/>
                <w:lang w:val="hy-AM"/>
              </w:rPr>
              <w:t>драм</w:t>
            </w:r>
          </w:p>
        </w:tc>
        <w:tc>
          <w:tcPr>
            <w:tcW w:w="1189" w:type="dxa"/>
            <w:vAlign w:val="center"/>
          </w:tcPr>
          <w:p w:rsidR="00D73964" w:rsidRPr="005534E8" w:rsidRDefault="005534E8" w:rsidP="00D73964">
            <w:pPr>
              <w:jc w:val="center"/>
              <w:rPr>
                <w:rFonts w:ascii="GHEA Grapalat" w:hAnsi="GHEA Grapalat"/>
                <w:sz w:val="18"/>
                <w:szCs w:val="18"/>
                <w:lang w:val="hy-AM"/>
              </w:rPr>
            </w:pPr>
            <w:r w:rsidRPr="005534E8">
              <w:rPr>
                <w:rFonts w:ascii="GHEA Grapalat" w:hAnsi="GHEA Grapalat"/>
                <w:sz w:val="18"/>
                <w:szCs w:val="18"/>
                <w:lang w:val="hy-AM"/>
              </w:rPr>
              <w:t>13</w:t>
            </w:r>
            <w:r>
              <w:rPr>
                <w:rFonts w:ascii="Calibri" w:hAnsi="Calibri" w:cs="Calibri"/>
                <w:sz w:val="18"/>
                <w:szCs w:val="18"/>
                <w:lang w:val="hy-AM"/>
              </w:rPr>
              <w:t> </w:t>
            </w:r>
            <w:r w:rsidRPr="005534E8">
              <w:rPr>
                <w:rFonts w:ascii="GHEA Grapalat" w:hAnsi="GHEA Grapalat"/>
                <w:sz w:val="18"/>
                <w:szCs w:val="18"/>
                <w:lang w:val="hy-AM"/>
              </w:rPr>
              <w:t>000</w:t>
            </w:r>
            <w:r>
              <w:rPr>
                <w:rFonts w:ascii="GHEA Grapalat" w:hAnsi="GHEA Grapalat"/>
                <w:sz w:val="18"/>
                <w:szCs w:val="18"/>
                <w:lang w:val="hy-AM"/>
              </w:rPr>
              <w:t xml:space="preserve"> </w:t>
            </w:r>
            <w:r w:rsidRPr="005534E8">
              <w:rPr>
                <w:rFonts w:ascii="GHEA Grapalat" w:hAnsi="GHEA Grapalat"/>
                <w:sz w:val="18"/>
                <w:szCs w:val="18"/>
                <w:lang w:val="hy-AM"/>
              </w:rPr>
              <w:t>000</w:t>
            </w:r>
          </w:p>
        </w:tc>
        <w:tc>
          <w:tcPr>
            <w:tcW w:w="1352" w:type="dxa"/>
            <w:vAlign w:val="center"/>
          </w:tcPr>
          <w:p w:rsidR="00D73964" w:rsidRPr="00713B36" w:rsidRDefault="00D73964" w:rsidP="00D73964">
            <w:pPr>
              <w:jc w:val="center"/>
              <w:rPr>
                <w:rFonts w:ascii="GHEA Grapalat" w:hAnsi="GHEA Grapalat"/>
                <w:sz w:val="20"/>
                <w:lang w:val="hy-AM"/>
              </w:rPr>
            </w:pPr>
            <w:r w:rsidRPr="00D73964">
              <w:rPr>
                <w:rFonts w:ascii="GHEA Grapalat" w:hAnsi="GHEA Grapalat"/>
                <w:sz w:val="16"/>
                <w:szCs w:val="16"/>
                <w:lang w:val="hy-AM"/>
              </w:rPr>
              <w:t>По мере возникновения необходимости</w:t>
            </w:r>
          </w:p>
        </w:tc>
        <w:tc>
          <w:tcPr>
            <w:tcW w:w="1520" w:type="dxa"/>
            <w:vAlign w:val="center"/>
          </w:tcPr>
          <w:p w:rsidR="00D73964" w:rsidRPr="00713B36" w:rsidRDefault="00ED6D28" w:rsidP="00D73964">
            <w:pPr>
              <w:jc w:val="center"/>
              <w:rPr>
                <w:rFonts w:ascii="GHEA Grapalat" w:hAnsi="GHEA Grapalat"/>
                <w:sz w:val="18"/>
                <w:szCs w:val="18"/>
                <w:lang w:val="hy-AM"/>
              </w:rPr>
            </w:pPr>
            <w:r w:rsidRPr="00ED6D28">
              <w:rPr>
                <w:rFonts w:ascii="GHEA Grapalat" w:hAnsi="GHEA Grapalat"/>
                <w:sz w:val="18"/>
                <w:szCs w:val="18"/>
                <w:lang w:val="hy-AM"/>
              </w:rPr>
              <w:t>Гегаркуникская область Республики Армения, община Чамбарак и 15 сельских населённых пунктов</w:t>
            </w:r>
          </w:p>
        </w:tc>
        <w:tc>
          <w:tcPr>
            <w:tcW w:w="1038" w:type="dxa"/>
            <w:gridSpan w:val="2"/>
            <w:vAlign w:val="center"/>
          </w:tcPr>
          <w:p w:rsidR="00D73964" w:rsidRPr="00B40670" w:rsidRDefault="00587ADB" w:rsidP="00D73964">
            <w:pPr>
              <w:jc w:val="center"/>
              <w:rPr>
                <w:rFonts w:ascii="GHEA Grapalat" w:hAnsi="GHEA Grapalat"/>
                <w:sz w:val="18"/>
                <w:szCs w:val="18"/>
                <w:lang w:val="hy-AM"/>
              </w:rPr>
            </w:pPr>
            <w:r w:rsidRPr="00587ADB">
              <w:rPr>
                <w:rFonts w:ascii="GHEA Grapalat" w:hAnsi="GHEA Grapalat" w:cs="Sylfaen"/>
                <w:sz w:val="16"/>
                <w:szCs w:val="16"/>
                <w:lang w:val="hy-AM"/>
              </w:rPr>
              <w:t>С даты вступления Договора в силу, с 10 декабря 2025 года по 15 января 2026 года.</w:t>
            </w:r>
          </w:p>
        </w:tc>
      </w:tr>
      <w:tr w:rsidR="00A8753F" w:rsidRPr="00ED378D" w:rsidTr="00A8753F">
        <w:tblPrEx>
          <w:jc w:val="left"/>
        </w:tblPrEx>
        <w:trPr>
          <w:gridAfter w:val="1"/>
          <w:wAfter w:w="461" w:type="dxa"/>
        </w:trPr>
        <w:tc>
          <w:tcPr>
            <w:tcW w:w="10746" w:type="dxa"/>
            <w:gridSpan w:val="9"/>
            <w:vAlign w:val="center"/>
          </w:tcPr>
          <w:p w:rsidR="00A8753F" w:rsidRPr="00E62848" w:rsidRDefault="00A8753F" w:rsidP="006C39AC">
            <w:pPr>
              <w:shd w:val="clear" w:color="auto" w:fill="FFFFFF"/>
              <w:spacing w:before="100" w:beforeAutospacing="1" w:after="100" w:afterAutospacing="1"/>
              <w:rPr>
                <w:rFonts w:ascii="GHEA Grapalat" w:hAnsi="GHEA Grapalat" w:cs="Arial"/>
                <w:color w:val="222222"/>
                <w:sz w:val="16"/>
                <w:szCs w:val="16"/>
                <w:lang w:val="hy-AM"/>
              </w:rPr>
            </w:pPr>
            <w:r w:rsidRPr="00E62848">
              <w:rPr>
                <w:rFonts w:ascii="GHEA Grapalat" w:hAnsi="GHEA Grapalat" w:cs="Arial"/>
                <w:b/>
                <w:bCs/>
                <w:color w:val="222222"/>
                <w:sz w:val="16"/>
                <w:szCs w:val="16"/>
                <w:lang w:val="hy-AM"/>
              </w:rPr>
              <w:t>Գնման առարկա</w:t>
            </w:r>
            <w:r w:rsidRPr="00E62848">
              <w:rPr>
                <w:rFonts w:ascii="MS Gothic" w:eastAsia="MS Gothic" w:hAnsi="MS Gothic" w:cs="MS Gothic" w:hint="eastAsia"/>
                <w:b/>
                <w:bCs/>
                <w:color w:val="222222"/>
                <w:sz w:val="16"/>
                <w:szCs w:val="16"/>
                <w:lang w:val="hy-AM"/>
              </w:rPr>
              <w:t>․</w:t>
            </w:r>
            <w:r w:rsidRPr="00E62848">
              <w:rPr>
                <w:rFonts w:ascii="Calibri" w:hAnsi="Calibri" w:cs="Calibri"/>
                <w:color w:val="222222"/>
                <w:sz w:val="16"/>
                <w:szCs w:val="16"/>
                <w:lang w:val="hy-AM"/>
              </w:rPr>
              <w:t> </w:t>
            </w:r>
            <w:r w:rsidRPr="00412745">
              <w:rPr>
                <w:rFonts w:ascii="GHEA Grapalat" w:hAnsi="GHEA Grapalat" w:cs="Sylfaen"/>
                <w:b/>
                <w:bCs/>
                <w:sz w:val="16"/>
                <w:szCs w:val="16"/>
                <w:lang w:val="hy-AM"/>
              </w:rPr>
              <w:t>Ճամբարակ  համայնքի  Ամանորյա և Սուրբ Ծննդյան տոների կապակցությամբ զարդարման, կահավորման,համերգային ծրագրի կազմակերպման</w:t>
            </w:r>
            <w:r w:rsidRPr="00412745">
              <w:rPr>
                <w:rFonts w:ascii="GHEA Grapalat" w:hAnsi="GHEA Grapalat"/>
                <w:b/>
                <w:bCs/>
                <w:i/>
                <w:sz w:val="16"/>
                <w:szCs w:val="16"/>
                <w:lang w:val="hy-AM"/>
              </w:rPr>
              <w:t xml:space="preserve"> </w:t>
            </w:r>
            <w:r w:rsidRPr="00412745">
              <w:rPr>
                <w:rFonts w:ascii="GHEA Grapalat" w:hAnsi="GHEA Grapalat"/>
                <w:b/>
                <w:bCs/>
                <w:sz w:val="16"/>
                <w:szCs w:val="16"/>
                <w:lang w:val="hy-AM"/>
              </w:rPr>
              <w:t>ծառայություններ</w:t>
            </w:r>
            <w:r w:rsidRPr="00412745">
              <w:rPr>
                <w:rFonts w:ascii="GHEA Grapalat" w:hAnsi="GHEA Grapalat" w:cs="GHEA Grapalat"/>
                <w:color w:val="222222"/>
                <w:sz w:val="16"/>
                <w:szCs w:val="16"/>
                <w:lang w:val="hy-AM"/>
              </w:rPr>
              <w:t>:</w:t>
            </w:r>
            <w:r w:rsidRPr="00412745">
              <w:rPr>
                <w:rFonts w:ascii="GHEA Grapalat" w:hAnsi="GHEA Grapalat" w:cs="Arial"/>
                <w:color w:val="222222"/>
                <w:sz w:val="16"/>
                <w:szCs w:val="16"/>
                <w:lang w:val="hy-AM"/>
              </w:rPr>
              <w:br/>
            </w:r>
            <w:r w:rsidRPr="00E62848">
              <w:rPr>
                <w:rFonts w:ascii="GHEA Grapalat" w:hAnsi="GHEA Grapalat" w:cs="Arial"/>
                <w:b/>
                <w:bCs/>
                <w:color w:val="222222"/>
                <w:sz w:val="16"/>
                <w:szCs w:val="16"/>
                <w:lang w:val="hy-AM"/>
              </w:rPr>
              <w:t>Նպատակ</w:t>
            </w:r>
            <w:r w:rsidRPr="00E62848">
              <w:rPr>
                <w:rFonts w:ascii="MS Gothic" w:eastAsia="MS Gothic" w:hAnsi="MS Gothic" w:cs="MS Gothic" w:hint="eastAsia"/>
                <w:b/>
                <w:bCs/>
                <w:color w:val="222222"/>
                <w:sz w:val="16"/>
                <w:szCs w:val="16"/>
                <w:lang w:val="hy-AM"/>
              </w:rPr>
              <w:t>․</w:t>
            </w:r>
            <w:r w:rsidRPr="00E62848">
              <w:rPr>
                <w:rFonts w:ascii="Calibri" w:hAnsi="Calibri" w:cs="Calibri"/>
                <w:color w:val="222222"/>
                <w:sz w:val="16"/>
                <w:szCs w:val="16"/>
                <w:lang w:val="hy-AM"/>
              </w:rPr>
              <w:t> </w:t>
            </w:r>
            <w:r w:rsidRPr="00E62848">
              <w:rPr>
                <w:rFonts w:ascii="GHEA Grapalat" w:hAnsi="GHEA Grapalat" w:cs="GHEA Grapalat"/>
                <w:color w:val="222222"/>
                <w:sz w:val="16"/>
                <w:szCs w:val="16"/>
                <w:lang w:val="hy-AM"/>
              </w:rPr>
              <w:t>Ամանորյա</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և</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տոնական</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տրամադրության</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ստեղծում՝</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քաղաքային</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միջավայրի</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գեղագիտական</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և</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մշակութային</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հարստացման</w:t>
            </w:r>
            <w:r w:rsidRPr="00E62848">
              <w:rPr>
                <w:rFonts w:ascii="GHEA Grapalat" w:hAnsi="GHEA Grapalat" w:cs="Arial"/>
                <w:color w:val="222222"/>
                <w:sz w:val="16"/>
                <w:szCs w:val="16"/>
                <w:lang w:val="hy-AM"/>
              </w:rPr>
              <w:t xml:space="preserve"> </w:t>
            </w:r>
            <w:r w:rsidRPr="00E62848">
              <w:rPr>
                <w:rFonts w:ascii="GHEA Grapalat" w:hAnsi="GHEA Grapalat" w:cs="GHEA Grapalat"/>
                <w:color w:val="222222"/>
                <w:sz w:val="16"/>
                <w:szCs w:val="16"/>
                <w:lang w:val="hy-AM"/>
              </w:rPr>
              <w:t>միջ</w:t>
            </w:r>
            <w:r w:rsidRPr="00E62848">
              <w:rPr>
                <w:rFonts w:ascii="GHEA Grapalat" w:hAnsi="GHEA Grapalat" w:cs="Arial"/>
                <w:color w:val="222222"/>
                <w:sz w:val="16"/>
                <w:szCs w:val="16"/>
                <w:lang w:val="hy-AM"/>
              </w:rPr>
              <w:t>ոցով։</w:t>
            </w:r>
          </w:p>
          <w:p w:rsidR="00A8753F" w:rsidRPr="00E62848" w:rsidRDefault="00A8753F" w:rsidP="006C39AC">
            <w:pPr>
              <w:shd w:val="clear" w:color="auto" w:fill="FFFFFF"/>
              <w:spacing w:before="100" w:beforeAutospacing="1" w:after="100" w:afterAutospacing="1"/>
              <w:outlineLvl w:val="2"/>
              <w:rPr>
                <w:rFonts w:ascii="GHEA Grapalat" w:hAnsi="GHEA Grapalat" w:cs="Arial"/>
                <w:b/>
                <w:bCs/>
                <w:color w:val="222222"/>
                <w:sz w:val="16"/>
                <w:szCs w:val="16"/>
                <w:lang w:val="hy-AM"/>
              </w:rPr>
            </w:pPr>
            <w:r w:rsidRPr="00E62848">
              <w:rPr>
                <w:rFonts w:ascii="GHEA Grapalat" w:hAnsi="GHEA Grapalat" w:cs="Arial"/>
                <w:b/>
                <w:bCs/>
                <w:color w:val="222222"/>
                <w:sz w:val="16"/>
                <w:szCs w:val="16"/>
                <w:lang w:val="hy-AM"/>
              </w:rPr>
              <w:t xml:space="preserve"> Ծառայության նկարագրություն</w:t>
            </w:r>
          </w:p>
          <w:p w:rsidR="00A8753F" w:rsidRPr="00E62848" w:rsidRDefault="00A8753F" w:rsidP="006C39AC">
            <w:pPr>
              <w:shd w:val="clear" w:color="auto" w:fill="FFFFFF"/>
              <w:spacing w:before="100" w:beforeAutospacing="1" w:after="100" w:afterAutospacing="1"/>
              <w:rPr>
                <w:rFonts w:ascii="GHEA Grapalat" w:hAnsi="GHEA Grapalat" w:cs="Arial"/>
                <w:color w:val="222222"/>
                <w:sz w:val="16"/>
                <w:szCs w:val="16"/>
                <w:lang w:val="hy-AM"/>
              </w:rPr>
            </w:pPr>
            <w:r w:rsidRPr="00E62848">
              <w:rPr>
                <w:rFonts w:ascii="GHEA Grapalat" w:hAnsi="GHEA Grapalat" w:cs="Arial"/>
                <w:color w:val="222222"/>
                <w:sz w:val="16"/>
                <w:szCs w:val="16"/>
                <w:lang w:val="hy-AM"/>
              </w:rPr>
              <w:t>Ծառայության շրջանակներում իրականացվելու են հետևյալ աշխատանքները</w:t>
            </w:r>
            <w:r w:rsidRPr="00E62848">
              <w:rPr>
                <w:rFonts w:ascii="MS Gothic" w:eastAsia="MS Gothic" w:hAnsi="MS Gothic" w:cs="MS Gothic" w:hint="eastAsia"/>
                <w:color w:val="222222"/>
                <w:sz w:val="16"/>
                <w:szCs w:val="16"/>
                <w:lang w:val="hy-AM"/>
              </w:rPr>
              <w:t>․</w:t>
            </w:r>
          </w:p>
          <w:p w:rsidR="00A8753F" w:rsidRPr="00E62848" w:rsidRDefault="00A8753F" w:rsidP="00A8753F">
            <w:pPr>
              <w:numPr>
                <w:ilvl w:val="0"/>
                <w:numId w:val="12"/>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b/>
                <w:bCs/>
                <w:color w:val="222222"/>
                <w:sz w:val="16"/>
                <w:szCs w:val="16"/>
              </w:rPr>
              <w:t>Զարդարանք</w:t>
            </w:r>
            <w:r w:rsidRPr="00E62848">
              <w:rPr>
                <w:rFonts w:ascii="GHEA Grapalat" w:hAnsi="GHEA Grapalat" w:cs="Arial"/>
                <w:b/>
                <w:bCs/>
                <w:color w:val="222222"/>
                <w:sz w:val="16"/>
                <w:szCs w:val="16"/>
                <w:lang w:val="hy-AM"/>
              </w:rPr>
              <w:t>ների</w:t>
            </w:r>
            <w:r w:rsidRPr="00E62848">
              <w:rPr>
                <w:rFonts w:ascii="GHEA Grapalat" w:hAnsi="GHEA Grapalat" w:cs="Arial"/>
                <w:b/>
                <w:bCs/>
                <w:color w:val="222222"/>
                <w:sz w:val="16"/>
                <w:szCs w:val="16"/>
              </w:rPr>
              <w:t xml:space="preserve"> տեղադրում և ապամոնտաժում</w:t>
            </w:r>
            <w:r w:rsidRPr="00E62848">
              <w:rPr>
                <w:rFonts w:ascii="MS Gothic" w:eastAsia="MS Gothic" w:hAnsi="MS Gothic" w:cs="MS Gothic" w:hint="eastAsia"/>
                <w:b/>
                <w:bCs/>
                <w:color w:val="222222"/>
                <w:sz w:val="16"/>
                <w:szCs w:val="16"/>
              </w:rPr>
              <w:t>․</w:t>
            </w:r>
          </w:p>
          <w:p w:rsidR="00A8753F"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Pr>
                <w:rFonts w:ascii="GHEA Grapalat" w:hAnsi="GHEA Grapalat" w:cs="Arial"/>
                <w:color w:val="222222"/>
                <w:sz w:val="16"/>
                <w:szCs w:val="16"/>
              </w:rPr>
              <w:t>Ճամբարակ համայնքի</w:t>
            </w:r>
            <w:r w:rsidRPr="00E62848">
              <w:rPr>
                <w:rFonts w:ascii="GHEA Grapalat" w:hAnsi="GHEA Grapalat" w:cs="Arial"/>
                <w:color w:val="222222"/>
                <w:sz w:val="16"/>
                <w:szCs w:val="16"/>
              </w:rPr>
              <w:t xml:space="preserve"> կենտրոնական հրապարակի</w:t>
            </w:r>
            <w:r>
              <w:rPr>
                <w:rFonts w:ascii="GHEA Grapalat" w:hAnsi="GHEA Grapalat" w:cs="Arial"/>
                <w:color w:val="222222"/>
                <w:sz w:val="16"/>
                <w:szCs w:val="16"/>
              </w:rPr>
              <w:t xml:space="preserve"> և այգու թվով </w:t>
            </w:r>
            <w:r>
              <w:rPr>
                <w:rFonts w:ascii="GHEA Grapalat" w:hAnsi="GHEA Grapalat" w:cs="Arial"/>
                <w:color w:val="222222"/>
                <w:sz w:val="16"/>
                <w:szCs w:val="16"/>
                <w:lang w:val="hy-AM"/>
              </w:rPr>
              <w:t>5</w:t>
            </w:r>
            <w:r>
              <w:rPr>
                <w:rFonts w:ascii="GHEA Grapalat" w:hAnsi="GHEA Grapalat" w:cs="Arial"/>
                <w:color w:val="222222"/>
                <w:sz w:val="16"/>
                <w:szCs w:val="16"/>
              </w:rPr>
              <w:t xml:space="preserve">0 ծառերի </w:t>
            </w:r>
            <w:r w:rsidRPr="00E62848">
              <w:rPr>
                <w:rFonts w:ascii="GHEA Grapalat" w:hAnsi="GHEA Grapalat" w:cs="Arial"/>
                <w:color w:val="222222"/>
                <w:sz w:val="16"/>
                <w:szCs w:val="16"/>
              </w:rPr>
              <w:t xml:space="preserve"> ամբողջական լուսավոր և դեկորատիվ ձևավորում։</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Pr>
                <w:rFonts w:ascii="GHEA Grapalat" w:hAnsi="GHEA Grapalat" w:cs="Arial"/>
                <w:color w:val="222222"/>
                <w:sz w:val="16"/>
                <w:szCs w:val="16"/>
              </w:rPr>
              <w:t>Ճամբարակ համայնքի 15 գյուղական բնակավայրերում,Վերին Ճամբարակ,Ներքին Ճամբարակ թաղամասերի կենտրոնում ա</w:t>
            </w:r>
            <w:r w:rsidRPr="00E62848">
              <w:rPr>
                <w:rFonts w:ascii="GHEA Grapalat" w:hAnsi="GHEA Grapalat" w:cs="Arial"/>
                <w:color w:val="222222"/>
                <w:sz w:val="16"/>
                <w:szCs w:val="16"/>
                <w:lang w:val="hy-AM"/>
              </w:rPr>
              <w:t>րհեստական տ</w:t>
            </w:r>
            <w:r w:rsidRPr="00E62848">
              <w:rPr>
                <w:rFonts w:ascii="GHEA Grapalat" w:hAnsi="GHEA Grapalat" w:cs="Arial"/>
                <w:color w:val="222222"/>
                <w:sz w:val="16"/>
                <w:szCs w:val="16"/>
              </w:rPr>
              <w:t xml:space="preserve">ոնածառի տեղադրում (բարձրությունը՝ </w:t>
            </w:r>
            <w:r w:rsidRPr="00E62848">
              <w:rPr>
                <w:rFonts w:ascii="GHEA Grapalat" w:hAnsi="GHEA Grapalat" w:cs="Arial"/>
                <w:color w:val="222222"/>
                <w:sz w:val="16"/>
                <w:szCs w:val="16"/>
                <w:lang w:val="hy-AM"/>
              </w:rPr>
              <w:t>շուրջ</w:t>
            </w:r>
            <w:r w:rsidRPr="00E62848">
              <w:rPr>
                <w:rFonts w:ascii="GHEA Grapalat" w:hAnsi="GHEA Grapalat" w:cs="Arial"/>
                <w:color w:val="222222"/>
                <w:sz w:val="16"/>
                <w:szCs w:val="16"/>
              </w:rPr>
              <w:t xml:space="preserve"> </w:t>
            </w:r>
            <w:r>
              <w:rPr>
                <w:rFonts w:ascii="GHEA Grapalat" w:hAnsi="GHEA Grapalat" w:cs="Arial"/>
                <w:color w:val="222222"/>
                <w:sz w:val="16"/>
                <w:szCs w:val="16"/>
                <w:lang w:val="hy-AM"/>
              </w:rPr>
              <w:t>7-</w:t>
            </w:r>
            <w:r w:rsidRPr="00E62848">
              <w:rPr>
                <w:rFonts w:ascii="GHEA Grapalat" w:hAnsi="GHEA Grapalat" w:cs="Arial"/>
                <w:color w:val="222222"/>
                <w:sz w:val="16"/>
                <w:szCs w:val="16"/>
              </w:rPr>
              <w:t>10 մետր)՝ համապատասխան զարդարանքով</w:t>
            </w:r>
            <w:r w:rsidRPr="00E62848">
              <w:rPr>
                <w:rFonts w:ascii="GHEA Grapalat" w:hAnsi="GHEA Grapalat" w:cs="Arial"/>
                <w:color w:val="222222"/>
                <w:sz w:val="16"/>
                <w:szCs w:val="16"/>
                <w:lang w:val="hy-AM"/>
              </w:rPr>
              <w:t>, լույսերով</w:t>
            </w:r>
            <w:r w:rsidRPr="00E62848">
              <w:rPr>
                <w:rFonts w:ascii="GHEA Grapalat" w:hAnsi="GHEA Grapalat" w:cs="Arial"/>
                <w:color w:val="222222"/>
                <w:sz w:val="16"/>
                <w:szCs w:val="16"/>
              </w:rPr>
              <w:t xml:space="preserve"> և գագաթային</w:t>
            </w:r>
            <w:r>
              <w:rPr>
                <w:rFonts w:ascii="GHEA Grapalat" w:hAnsi="GHEA Grapalat" w:cs="Arial"/>
                <w:color w:val="222222"/>
                <w:sz w:val="16"/>
                <w:szCs w:val="16"/>
              </w:rPr>
              <w:t xml:space="preserve"> աստղով:</w:t>
            </w:r>
          </w:p>
          <w:p w:rsidR="00A8753F" w:rsidRPr="00033CA7"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 xml:space="preserve">Զարդարանքի տարրերի մոնտաժ՝ լուսային լարեր, դեկորատիվ լույսեր, </w:t>
            </w:r>
            <w:r w:rsidRPr="00E62848">
              <w:rPr>
                <w:rFonts w:ascii="GHEA Grapalat" w:hAnsi="GHEA Grapalat" w:cs="Arial"/>
                <w:color w:val="222222"/>
                <w:sz w:val="16"/>
                <w:szCs w:val="16"/>
                <w:lang w:val="hy-AM"/>
              </w:rPr>
              <w:t xml:space="preserve">հոսանքի լարեր, </w:t>
            </w:r>
            <w:r w:rsidRPr="00E62848">
              <w:rPr>
                <w:rFonts w:ascii="GHEA Grapalat" w:hAnsi="GHEA Grapalat" w:cs="Arial"/>
                <w:color w:val="222222"/>
                <w:sz w:val="16"/>
                <w:szCs w:val="16"/>
              </w:rPr>
              <w:t>եղևնիների և լույսերի ֆիգուրներ</w:t>
            </w:r>
            <w:r w:rsidRPr="00E62848">
              <w:rPr>
                <w:rFonts w:ascii="GHEA Grapalat" w:hAnsi="GHEA Grapalat" w:cs="Arial"/>
                <w:color w:val="222222"/>
                <w:sz w:val="16"/>
                <w:szCs w:val="16"/>
                <w:lang w:val="hy-AM"/>
              </w:rPr>
              <w:t xml:space="preserve"> և այլն</w:t>
            </w:r>
            <w:r w:rsidRPr="00E62848">
              <w:rPr>
                <w:rFonts w:ascii="GHEA Grapalat" w:hAnsi="GHEA Grapalat" w:cs="Arial"/>
                <w:color w:val="222222"/>
                <w:sz w:val="16"/>
                <w:szCs w:val="16"/>
              </w:rPr>
              <w:t>։</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lang w:val="hy-AM"/>
              </w:rPr>
              <w:t xml:space="preserve">Հրապարակում գտնվող </w:t>
            </w:r>
            <w:r>
              <w:rPr>
                <w:rFonts w:ascii="GHEA Grapalat" w:hAnsi="GHEA Grapalat" w:cs="Arial"/>
                <w:color w:val="222222"/>
                <w:sz w:val="16"/>
                <w:szCs w:val="16"/>
                <w:lang w:val="hy-AM"/>
              </w:rPr>
              <w:t>Ճամբարակի</w:t>
            </w:r>
            <w:r w:rsidRPr="00E62848">
              <w:rPr>
                <w:rFonts w:ascii="GHEA Grapalat" w:hAnsi="GHEA Grapalat" w:cs="Arial"/>
                <w:color w:val="222222"/>
                <w:sz w:val="16"/>
                <w:szCs w:val="16"/>
                <w:lang w:val="hy-AM"/>
              </w:rPr>
              <w:t xml:space="preserve"> համայնքապետարանի շենքի ֆասադի զարդարում։</w:t>
            </w:r>
          </w:p>
          <w:p w:rsidR="00A8753F" w:rsidRPr="00CB6229"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lang w:val="hy-AM"/>
              </w:rPr>
              <w:t xml:space="preserve">Համայնքապետարանի դիմաց գտնվող </w:t>
            </w:r>
            <w:r>
              <w:rPr>
                <w:rFonts w:ascii="GHEA Grapalat" w:hAnsi="GHEA Grapalat" w:cs="Arial"/>
                <w:color w:val="222222"/>
                <w:sz w:val="16"/>
                <w:szCs w:val="16"/>
              </w:rPr>
              <w:t>3</w:t>
            </w:r>
            <w:r>
              <w:rPr>
                <w:rFonts w:ascii="GHEA Grapalat" w:hAnsi="GHEA Grapalat" w:cs="Arial"/>
                <w:color w:val="222222"/>
                <w:sz w:val="16"/>
                <w:szCs w:val="16"/>
                <w:lang w:val="hy-AM"/>
              </w:rPr>
              <w:t xml:space="preserve"> հատ եղևնիների զարդարում</w:t>
            </w:r>
            <w:r w:rsidRPr="00E62848">
              <w:rPr>
                <w:rFonts w:ascii="GHEA Grapalat" w:hAnsi="GHEA Grapalat" w:cs="Arial"/>
                <w:color w:val="222222"/>
                <w:sz w:val="16"/>
                <w:szCs w:val="16"/>
                <w:lang w:val="hy-AM"/>
              </w:rPr>
              <w:t>։</w:t>
            </w:r>
          </w:p>
          <w:p w:rsidR="00A8753F" w:rsidRPr="00F0682A"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Pr>
                <w:rFonts w:ascii="GHEA Grapalat" w:hAnsi="GHEA Grapalat" w:cs="Arial"/>
                <w:color w:val="222222"/>
                <w:sz w:val="16"/>
                <w:szCs w:val="16"/>
                <w:lang w:val="hy-AM"/>
              </w:rPr>
              <w:t xml:space="preserve">Սուրբ Ծննդյան տեսարան՝պատրաստված սոճու փայտից,ցանկապատի չափսերը՝4,5մետր x 6 մետր x 0,7 </w:t>
            </w:r>
            <w:r>
              <w:rPr>
                <w:rFonts w:ascii="GHEA Grapalat" w:hAnsi="GHEA Grapalat" w:cs="Arial"/>
                <w:color w:val="222222"/>
                <w:sz w:val="16"/>
                <w:szCs w:val="16"/>
                <w:lang w:val="hy-AM"/>
              </w:rPr>
              <w:lastRenderedPageBreak/>
              <w:t xml:space="preserve">մետր:Ցանկապատի 10 հիմնական սյունների վրա տեղադրված լինի լապտերներ ըստ կից նկարի: Ցանկապատի ներսում տեղադրված լինի տաղավար:Չափսերը 3մետր x 1,5 մետր x 2,4 մետր:Տաղավարը պատրաստված լինի կռուգլյակ փայտից:Տաղավարի ներսում լինեն Հիսուս Քրիստոսի,Մարիամ Աստվածածնի,Հովսեփի կերպարներով և 6 կտոր կենդանիներ՝ 2 ոչխար,3 գառ,1 էշ:Բոլոր կերպարները համապատասխանեն իրական չափերին,ըստ կից նկարի:Տաղավարի տանիքը զարդարված լինի դեղին գույնի 200 մետր </w:t>
            </w:r>
            <w:r w:rsidRPr="00E62848">
              <w:rPr>
                <w:rFonts w:ascii="GHEA Grapalat" w:hAnsi="GHEA Grapalat" w:cs="Arial"/>
                <w:color w:val="222222"/>
                <w:sz w:val="16"/>
                <w:szCs w:val="16"/>
              </w:rPr>
              <w:t>գիրլյաններ</w:t>
            </w:r>
            <w:r>
              <w:rPr>
                <w:rFonts w:ascii="GHEA Grapalat" w:hAnsi="GHEA Grapalat" w:cs="Arial"/>
                <w:color w:val="222222"/>
                <w:sz w:val="16"/>
                <w:szCs w:val="16"/>
                <w:lang w:val="hy-AM"/>
              </w:rPr>
              <w:t xml:space="preserve">ով: </w:t>
            </w:r>
          </w:p>
          <w:p w:rsidR="00A8753F" w:rsidRPr="00032B4F"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Pr>
                <w:rFonts w:ascii="GHEA Grapalat" w:hAnsi="GHEA Grapalat" w:cs="Arial"/>
                <w:color w:val="222222"/>
                <w:sz w:val="16"/>
                <w:szCs w:val="16"/>
                <w:lang w:val="hy-AM"/>
              </w:rPr>
              <w:t>Կենտրոնական այգու 300 մետր ցանկապատի վրա փակցված լինի երկշերտ լուսադիոդային դեղին լենտ:Մուտքից մինչև գլխավոր տոնածառ ընկած հատված վերևից ծածկված լինի լուսադիոդային խիտ ցանցով՝դեղին գույնի:</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Pr>
                <w:rFonts w:ascii="GHEA Grapalat" w:hAnsi="GHEA Grapalat" w:cs="Arial"/>
                <w:color w:val="222222"/>
                <w:sz w:val="16"/>
                <w:szCs w:val="16"/>
                <w:lang w:val="hy-AM"/>
              </w:rPr>
              <w:t>Ճամբարակ համայնքի գլխավոր մուտքի մոտ,Ճամբարակի համայնքապետարանի վարչական  շենքի հարակից տարածքում,Նարեկացի փողոցում,Գարդման փողոցում,կենտրոնական այգում տեղադրված լինի մետաղական կոնստրուկցիայով պատրաստված «2026» թիվը: Յուրաքանչյուր թիվը լինի 1,2 մետր x  0,8 մետր:</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Տեղադրման և ապամոնտաժման</w:t>
            </w:r>
            <w:r w:rsidRPr="00E62848">
              <w:rPr>
                <w:rFonts w:ascii="GHEA Grapalat" w:hAnsi="GHEA Grapalat" w:cs="Arial"/>
                <w:color w:val="222222"/>
                <w:sz w:val="16"/>
                <w:szCs w:val="16"/>
                <w:lang w:val="hy-AM"/>
              </w:rPr>
              <w:t xml:space="preserve"> </w:t>
            </w:r>
            <w:r w:rsidRPr="00E62848">
              <w:rPr>
                <w:rFonts w:ascii="GHEA Grapalat" w:hAnsi="GHEA Grapalat" w:cs="Arial"/>
                <w:color w:val="222222"/>
                <w:sz w:val="16"/>
                <w:szCs w:val="16"/>
              </w:rPr>
              <w:t xml:space="preserve"> ընթացքում անվտանգ աշխատանքի ապահովում</w:t>
            </w:r>
            <w:r w:rsidRPr="00E62848">
              <w:rPr>
                <w:rFonts w:ascii="GHEA Grapalat" w:hAnsi="GHEA Grapalat" w:cs="Arial"/>
                <w:color w:val="222222"/>
                <w:sz w:val="16"/>
                <w:szCs w:val="16"/>
                <w:lang w:val="hy-AM"/>
              </w:rPr>
              <w:t xml:space="preserve"> և ապամոնտաժված պարագաների հանձնում համայնքապետարանին</w:t>
            </w:r>
            <w:r w:rsidRPr="00E62848">
              <w:rPr>
                <w:rFonts w:ascii="GHEA Grapalat" w:hAnsi="GHEA Grapalat" w:cs="Arial"/>
                <w:color w:val="222222"/>
                <w:sz w:val="16"/>
                <w:szCs w:val="16"/>
              </w:rPr>
              <w:t>։</w:t>
            </w:r>
          </w:p>
          <w:p w:rsidR="00A8753F" w:rsidRPr="00E62848" w:rsidRDefault="00A8753F" w:rsidP="00A8753F">
            <w:pPr>
              <w:numPr>
                <w:ilvl w:val="0"/>
                <w:numId w:val="12"/>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b/>
                <w:bCs/>
                <w:color w:val="222222"/>
                <w:sz w:val="16"/>
                <w:szCs w:val="16"/>
              </w:rPr>
              <w:t>Զարդարանքի բաղադրիչներ</w:t>
            </w:r>
            <w:r w:rsidRPr="00E62848">
              <w:rPr>
                <w:rFonts w:ascii="MS Gothic" w:eastAsia="MS Gothic" w:hAnsi="MS Gothic" w:cs="MS Gothic" w:hint="eastAsia"/>
                <w:b/>
                <w:bCs/>
                <w:color w:val="222222"/>
                <w:sz w:val="16"/>
                <w:szCs w:val="16"/>
              </w:rPr>
              <w:t>․</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Լուսային գիրլյաններ՝ առնվազն 5</w:t>
            </w:r>
            <w:r>
              <w:rPr>
                <w:rFonts w:ascii="GHEA Grapalat" w:hAnsi="GHEA Grapalat" w:cs="Arial"/>
                <w:color w:val="222222"/>
                <w:sz w:val="16"/>
                <w:szCs w:val="16"/>
                <w:lang w:val="hy-AM"/>
              </w:rPr>
              <w:t>0</w:t>
            </w:r>
            <w:r w:rsidRPr="00E62848">
              <w:rPr>
                <w:rFonts w:ascii="GHEA Grapalat" w:hAnsi="GHEA Grapalat" w:cs="Arial"/>
                <w:color w:val="222222"/>
                <w:sz w:val="16"/>
                <w:szCs w:val="16"/>
              </w:rPr>
              <w:t>00 մետր ընդհանուր երկարությամբ։</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LED դեկորատիվ լուսավորություն՝ տարբեր գույների (սպիտակ, կա</w:t>
            </w:r>
            <w:r w:rsidRPr="00E62848">
              <w:rPr>
                <w:rFonts w:ascii="GHEA Grapalat" w:hAnsi="GHEA Grapalat" w:cs="Arial"/>
                <w:color w:val="222222"/>
                <w:sz w:val="16"/>
                <w:szCs w:val="16"/>
                <w:lang w:val="hy-AM"/>
              </w:rPr>
              <w:t>րմիր</w:t>
            </w:r>
            <w:r w:rsidRPr="00E62848">
              <w:rPr>
                <w:rFonts w:ascii="GHEA Grapalat" w:hAnsi="GHEA Grapalat" w:cs="Arial"/>
                <w:color w:val="222222"/>
                <w:sz w:val="16"/>
                <w:szCs w:val="16"/>
              </w:rPr>
              <w:t xml:space="preserve">, </w:t>
            </w:r>
            <w:r>
              <w:rPr>
                <w:rFonts w:ascii="GHEA Grapalat" w:hAnsi="GHEA Grapalat" w:cs="Arial"/>
                <w:color w:val="222222"/>
                <w:sz w:val="16"/>
                <w:szCs w:val="16"/>
                <w:lang w:val="hy-AM"/>
              </w:rPr>
              <w:t>դեղին</w:t>
            </w:r>
            <w:r w:rsidRPr="00E62848">
              <w:rPr>
                <w:rFonts w:ascii="GHEA Grapalat" w:hAnsi="GHEA Grapalat" w:cs="Arial"/>
                <w:color w:val="222222"/>
                <w:sz w:val="16"/>
                <w:szCs w:val="16"/>
              </w:rPr>
              <w:t>)։</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 xml:space="preserve">Տոնական թեմատիկ ֆիգուրներ (Ձմեռ պապ,  </w:t>
            </w:r>
            <w:r w:rsidRPr="00E62848">
              <w:rPr>
                <w:rFonts w:ascii="GHEA Grapalat" w:hAnsi="GHEA Grapalat" w:cs="Arial"/>
                <w:color w:val="222222"/>
                <w:sz w:val="16"/>
                <w:szCs w:val="16"/>
                <w:lang w:val="hy-AM"/>
              </w:rPr>
              <w:t>լապտերներ</w:t>
            </w:r>
            <w:r w:rsidRPr="00E62848">
              <w:rPr>
                <w:rFonts w:ascii="GHEA Grapalat" w:hAnsi="GHEA Grapalat" w:cs="Arial"/>
                <w:color w:val="222222"/>
                <w:sz w:val="16"/>
                <w:szCs w:val="16"/>
              </w:rPr>
              <w:t>, նվերների արկղ</w:t>
            </w:r>
            <w:r>
              <w:rPr>
                <w:rFonts w:ascii="GHEA Grapalat" w:hAnsi="GHEA Grapalat" w:cs="Arial"/>
                <w:color w:val="222222"/>
                <w:sz w:val="16"/>
                <w:szCs w:val="16"/>
              </w:rPr>
              <w:t>,</w:t>
            </w:r>
            <w:r>
              <w:rPr>
                <w:rFonts w:ascii="GHEA Grapalat" w:hAnsi="GHEA Grapalat" w:cs="Arial"/>
                <w:color w:val="222222"/>
                <w:sz w:val="16"/>
                <w:szCs w:val="16"/>
                <w:lang w:val="hy-AM"/>
              </w:rPr>
              <w:t>դեկորատիվ գնացք 2 հատ վագոն՝ նվեր տուփի տեսքով,</w:t>
            </w:r>
            <w:r>
              <w:rPr>
                <w:rFonts w:ascii="GHEA Grapalat" w:hAnsi="GHEA Grapalat" w:cs="Arial"/>
                <w:color w:val="222222"/>
                <w:sz w:val="16"/>
                <w:szCs w:val="16"/>
              </w:rPr>
              <w:t>կենդանիներ՝20 հատ</w:t>
            </w:r>
            <w:r w:rsidRPr="00E62848">
              <w:rPr>
                <w:rFonts w:ascii="GHEA Grapalat" w:hAnsi="GHEA Grapalat" w:cs="Arial"/>
                <w:color w:val="222222"/>
                <w:sz w:val="16"/>
                <w:szCs w:val="16"/>
              </w:rPr>
              <w:t xml:space="preserve"> և այլն)։</w:t>
            </w:r>
          </w:p>
          <w:p w:rsidR="00A8753F" w:rsidRPr="00317D99"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lang w:val="hy-AM"/>
              </w:rPr>
              <w:t>շքեղ</w:t>
            </w:r>
            <w:r w:rsidRPr="00E62848">
              <w:rPr>
                <w:rFonts w:ascii="GHEA Grapalat" w:hAnsi="GHEA Grapalat" w:cs="Arial"/>
                <w:color w:val="222222"/>
                <w:sz w:val="16"/>
                <w:szCs w:val="16"/>
              </w:rPr>
              <w:t xml:space="preserve"> </w:t>
            </w:r>
            <w:r w:rsidRPr="00E62848">
              <w:rPr>
                <w:rFonts w:ascii="GHEA Grapalat" w:hAnsi="GHEA Grapalat" w:cs="Arial"/>
                <w:color w:val="222222"/>
                <w:sz w:val="16"/>
                <w:szCs w:val="16"/>
                <w:lang w:val="hy-AM"/>
              </w:rPr>
              <w:t>լույսեր  1</w:t>
            </w:r>
            <w:r>
              <w:rPr>
                <w:rFonts w:ascii="GHEA Grapalat" w:hAnsi="GHEA Grapalat" w:cs="Arial"/>
                <w:color w:val="222222"/>
                <w:sz w:val="16"/>
                <w:szCs w:val="16"/>
                <w:lang w:val="hy-AM"/>
              </w:rPr>
              <w:t>1</w:t>
            </w:r>
            <w:r w:rsidRPr="00E62848">
              <w:rPr>
                <w:rFonts w:ascii="GHEA Grapalat" w:hAnsi="GHEA Grapalat" w:cs="Arial"/>
                <w:color w:val="222222"/>
                <w:sz w:val="16"/>
                <w:szCs w:val="16"/>
                <w:lang w:val="hy-AM"/>
              </w:rPr>
              <w:t xml:space="preserve"> մետրանոց տոնածառը զարդարելու  համար՝ առնվազն 1000 </w:t>
            </w:r>
            <w:r w:rsidRPr="00E62848">
              <w:rPr>
                <w:rFonts w:ascii="GHEA Grapalat" w:hAnsi="GHEA Grapalat" w:cs="Arial"/>
                <w:color w:val="222222"/>
                <w:sz w:val="16"/>
                <w:szCs w:val="16"/>
              </w:rPr>
              <w:t>LED</w:t>
            </w:r>
            <w:r w:rsidRPr="00E62848">
              <w:rPr>
                <w:rFonts w:ascii="GHEA Grapalat" w:hAnsi="GHEA Grapalat" w:cs="Arial"/>
                <w:color w:val="222222"/>
                <w:sz w:val="16"/>
                <w:szCs w:val="16"/>
                <w:lang w:val="hy-AM"/>
              </w:rPr>
              <w:t xml:space="preserve"> լամպ։</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Pr>
                <w:rFonts w:ascii="GHEA Grapalat" w:hAnsi="GHEA Grapalat" w:cs="Arial"/>
                <w:color w:val="222222"/>
                <w:sz w:val="16"/>
                <w:szCs w:val="16"/>
                <w:lang w:val="hy-AM"/>
              </w:rPr>
              <w:t>մետաղական կարկասով տոնածառի տեղադրում 12 մետր բարձրությամբ,գագաթին մետաղյա աստղ,զարդարված դեղին գիրլյաններով:Տոնածառի տրամագիծը 6 մետր,քանդվող-հավաքվող  կոնստրուկցիայով,պատված լինի   2,7 մետր երկարությամբ արհեստական խիտ ճյուղերով:</w:t>
            </w:r>
          </w:p>
          <w:p w:rsidR="00A8753F" w:rsidRPr="00E62848" w:rsidRDefault="00A8753F" w:rsidP="00A8753F">
            <w:pPr>
              <w:pStyle w:val="aff"/>
              <w:numPr>
                <w:ilvl w:val="0"/>
                <w:numId w:val="16"/>
              </w:numPr>
              <w:contextualSpacing/>
              <w:rPr>
                <w:rFonts w:ascii="GHEA Grapalat" w:hAnsi="GHEA Grapalat"/>
                <w:sz w:val="16"/>
                <w:szCs w:val="16"/>
                <w:lang w:val="hy-AM"/>
              </w:rPr>
            </w:pPr>
            <w:r w:rsidRPr="00E62848">
              <w:rPr>
                <w:rFonts w:ascii="GHEA Grapalat" w:hAnsi="GHEA Grapalat"/>
                <w:sz w:val="16"/>
                <w:szCs w:val="16"/>
                <w:lang w:val="hy-AM"/>
              </w:rPr>
              <w:t xml:space="preserve">Շառ ոսկեգույն [ նյութը պլաստմասե,տրամագիծը 8 սմ ] քանակ՝ </w:t>
            </w:r>
            <w:r>
              <w:rPr>
                <w:rFonts w:ascii="GHEA Grapalat" w:hAnsi="GHEA Grapalat"/>
                <w:sz w:val="16"/>
                <w:szCs w:val="16"/>
                <w:lang w:val="hy-AM"/>
              </w:rPr>
              <w:t>2</w:t>
            </w:r>
            <w:r>
              <w:rPr>
                <w:rFonts w:ascii="GHEA Grapalat" w:hAnsi="GHEA Grapalat"/>
                <w:sz w:val="16"/>
                <w:szCs w:val="16"/>
              </w:rPr>
              <w:t>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17"/>
              </w:numPr>
              <w:contextualSpacing/>
              <w:rPr>
                <w:rFonts w:ascii="GHEA Grapalat" w:hAnsi="GHEA Grapalat"/>
                <w:sz w:val="16"/>
                <w:szCs w:val="16"/>
                <w:lang w:val="hy-AM"/>
              </w:rPr>
            </w:pPr>
            <w:r w:rsidRPr="00E62848">
              <w:rPr>
                <w:rFonts w:ascii="GHEA Grapalat" w:hAnsi="GHEA Grapalat"/>
                <w:sz w:val="16"/>
                <w:szCs w:val="16"/>
                <w:lang w:val="hy-AM"/>
              </w:rPr>
              <w:t xml:space="preserve">Շառ կարմիր  [ նյութը պլաստմասե,տրամագիծը 8 սմ ] քանակ՝ </w:t>
            </w:r>
            <w:r>
              <w:rPr>
                <w:rFonts w:ascii="GHEA Grapalat" w:hAnsi="GHEA Grapalat"/>
                <w:sz w:val="16"/>
                <w:szCs w:val="16"/>
                <w:lang w:val="hy-AM"/>
              </w:rPr>
              <w:t>2</w:t>
            </w:r>
            <w:r w:rsidRPr="00ED378D">
              <w:rPr>
                <w:rFonts w:ascii="GHEA Grapalat" w:hAnsi="GHEA Grapalat"/>
                <w:sz w:val="16"/>
                <w:szCs w:val="16"/>
                <w:lang w:val="hy-AM"/>
              </w:rPr>
              <w:t>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18"/>
              </w:numPr>
              <w:contextualSpacing/>
              <w:rPr>
                <w:rFonts w:ascii="GHEA Grapalat" w:hAnsi="GHEA Grapalat"/>
                <w:sz w:val="16"/>
                <w:szCs w:val="16"/>
                <w:lang w:val="hy-AM"/>
              </w:rPr>
            </w:pPr>
            <w:r w:rsidRPr="00E62848">
              <w:rPr>
                <w:rFonts w:ascii="GHEA Grapalat" w:hAnsi="GHEA Grapalat"/>
                <w:sz w:val="16"/>
                <w:szCs w:val="16"/>
                <w:lang w:val="hy-AM"/>
              </w:rPr>
              <w:t xml:space="preserve">Շառ ոսկեգույն [ նյութը պլաստմասե,տրամագիծը 10 սմ ] քանակ՝ </w:t>
            </w:r>
            <w:r>
              <w:rPr>
                <w:rFonts w:ascii="GHEA Grapalat" w:hAnsi="GHEA Grapalat"/>
                <w:sz w:val="16"/>
                <w:szCs w:val="16"/>
                <w:lang w:val="hy-AM"/>
              </w:rPr>
              <w:t>200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18"/>
              </w:numPr>
              <w:contextualSpacing/>
              <w:rPr>
                <w:rFonts w:ascii="GHEA Grapalat" w:hAnsi="GHEA Grapalat"/>
                <w:sz w:val="16"/>
                <w:szCs w:val="16"/>
                <w:lang w:val="hy-AM"/>
              </w:rPr>
            </w:pPr>
            <w:r w:rsidRPr="00E62848">
              <w:rPr>
                <w:rFonts w:ascii="GHEA Grapalat" w:hAnsi="GHEA Grapalat"/>
                <w:sz w:val="16"/>
                <w:szCs w:val="16"/>
                <w:lang w:val="hy-AM"/>
              </w:rPr>
              <w:t xml:space="preserve">Շառ կարմիր  [ նյութը պլաստմասե,տրամագիծը 10 սմ ] քանակ՝ </w:t>
            </w:r>
            <w:r>
              <w:rPr>
                <w:rFonts w:ascii="GHEA Grapalat" w:hAnsi="GHEA Grapalat"/>
                <w:sz w:val="16"/>
                <w:szCs w:val="16"/>
                <w:lang w:val="hy-AM"/>
              </w:rPr>
              <w:t>200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19"/>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15 սմ ] քանակ՝</w:t>
            </w:r>
            <w:r>
              <w:rPr>
                <w:rFonts w:ascii="GHEA Grapalat" w:hAnsi="GHEA Grapalat"/>
                <w:sz w:val="16"/>
                <w:szCs w:val="16"/>
                <w:lang w:val="hy-AM"/>
              </w:rPr>
              <w:t>200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0"/>
              </w:numPr>
              <w:contextualSpacing/>
              <w:rPr>
                <w:rFonts w:ascii="GHEA Grapalat" w:hAnsi="GHEA Grapalat"/>
                <w:sz w:val="16"/>
                <w:szCs w:val="16"/>
                <w:lang w:val="hy-AM"/>
              </w:rPr>
            </w:pPr>
            <w:r w:rsidRPr="00E62848">
              <w:rPr>
                <w:rFonts w:ascii="GHEA Grapalat" w:hAnsi="GHEA Grapalat"/>
                <w:sz w:val="16"/>
                <w:szCs w:val="16"/>
                <w:lang w:val="hy-AM"/>
              </w:rPr>
              <w:t>Շառ կարմիր  [ նյութը պլաստմասե,տրամագիծը 15 սմ ] քանակ՝</w:t>
            </w:r>
            <w:r>
              <w:rPr>
                <w:rFonts w:ascii="GHEA Grapalat" w:hAnsi="GHEA Grapalat"/>
                <w:sz w:val="16"/>
                <w:szCs w:val="16"/>
                <w:lang w:val="hy-AM"/>
              </w:rPr>
              <w:t>200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1"/>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20 սմ ] քանակ՝</w:t>
            </w:r>
            <w:r>
              <w:rPr>
                <w:rFonts w:ascii="GHEA Grapalat" w:hAnsi="GHEA Grapalat"/>
                <w:sz w:val="16"/>
                <w:szCs w:val="16"/>
                <w:lang w:val="hy-AM"/>
              </w:rPr>
              <w:t>100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2"/>
              </w:numPr>
              <w:contextualSpacing/>
              <w:rPr>
                <w:rFonts w:ascii="GHEA Grapalat" w:hAnsi="GHEA Grapalat"/>
                <w:sz w:val="16"/>
                <w:szCs w:val="16"/>
                <w:lang w:val="hy-AM"/>
              </w:rPr>
            </w:pPr>
            <w:r w:rsidRPr="00E62848">
              <w:rPr>
                <w:rFonts w:ascii="GHEA Grapalat" w:hAnsi="GHEA Grapalat"/>
                <w:sz w:val="16"/>
                <w:szCs w:val="16"/>
                <w:lang w:val="hy-AM"/>
              </w:rPr>
              <w:t>Շառ կարմիր [ նյութը պլաստմասե,տրամագիծը 20 սմ ] քանակ՝</w:t>
            </w:r>
            <w:r>
              <w:rPr>
                <w:rFonts w:ascii="GHEA Grapalat" w:hAnsi="GHEA Grapalat"/>
                <w:sz w:val="16"/>
                <w:szCs w:val="16"/>
                <w:lang w:val="hy-AM"/>
              </w:rPr>
              <w:t>10</w:t>
            </w:r>
            <w:r w:rsidRPr="00E62848">
              <w:rPr>
                <w:rFonts w:ascii="GHEA Grapalat" w:hAnsi="GHEA Grapalat"/>
                <w:sz w:val="16"/>
                <w:szCs w:val="16"/>
                <w:lang w:val="hy-AM"/>
              </w:rPr>
              <w:t>0 հատ</w:t>
            </w:r>
          </w:p>
          <w:p w:rsidR="00A8753F" w:rsidRPr="00E62848" w:rsidRDefault="00A8753F" w:rsidP="00A8753F">
            <w:pPr>
              <w:pStyle w:val="aff"/>
              <w:numPr>
                <w:ilvl w:val="0"/>
                <w:numId w:val="23"/>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25 սմ ] քանակ՝</w:t>
            </w:r>
            <w:r>
              <w:rPr>
                <w:rFonts w:ascii="GHEA Grapalat" w:hAnsi="GHEA Grapalat"/>
                <w:sz w:val="16"/>
                <w:szCs w:val="16"/>
                <w:lang w:val="hy-AM"/>
              </w:rPr>
              <w:t>100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4"/>
              </w:numPr>
              <w:contextualSpacing/>
              <w:rPr>
                <w:rFonts w:ascii="GHEA Grapalat" w:hAnsi="GHEA Grapalat"/>
                <w:sz w:val="16"/>
                <w:szCs w:val="16"/>
                <w:lang w:val="hy-AM"/>
              </w:rPr>
            </w:pPr>
            <w:r w:rsidRPr="00E62848">
              <w:rPr>
                <w:rFonts w:ascii="GHEA Grapalat" w:hAnsi="GHEA Grapalat"/>
                <w:sz w:val="16"/>
                <w:szCs w:val="16"/>
                <w:lang w:val="hy-AM"/>
              </w:rPr>
              <w:t>Շառ կարմիր  [ նյութը պլաստմասե,տրամագիծը 25 սմ ] քանակ՝</w:t>
            </w:r>
            <w:r>
              <w:rPr>
                <w:rFonts w:ascii="GHEA Grapalat" w:hAnsi="GHEA Grapalat"/>
                <w:sz w:val="16"/>
                <w:szCs w:val="16"/>
                <w:lang w:val="hy-AM"/>
              </w:rPr>
              <w:t>100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5"/>
              </w:numPr>
              <w:contextualSpacing/>
              <w:rPr>
                <w:rFonts w:ascii="GHEA Grapalat" w:hAnsi="GHEA Grapalat"/>
                <w:sz w:val="16"/>
                <w:szCs w:val="16"/>
                <w:lang w:val="hy-AM"/>
              </w:rPr>
            </w:pPr>
            <w:r w:rsidRPr="00E62848">
              <w:rPr>
                <w:rFonts w:ascii="GHEA Grapalat" w:hAnsi="GHEA Grapalat"/>
                <w:sz w:val="16"/>
                <w:szCs w:val="16"/>
                <w:lang w:val="hy-AM"/>
              </w:rPr>
              <w:t>Շառ ոսկեգույն  [ նյութը պլաստմասե,տրամագիծը 30սմ ] քանակ՝</w:t>
            </w:r>
            <w:r>
              <w:rPr>
                <w:rFonts w:ascii="GHEA Grapalat" w:hAnsi="GHEA Grapalat"/>
                <w:sz w:val="16"/>
                <w:szCs w:val="16"/>
                <w:lang w:val="hy-AM"/>
              </w:rPr>
              <w:t>100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6"/>
              </w:numPr>
              <w:contextualSpacing/>
              <w:rPr>
                <w:rFonts w:ascii="GHEA Grapalat" w:hAnsi="GHEA Grapalat"/>
                <w:sz w:val="16"/>
                <w:szCs w:val="16"/>
                <w:lang w:val="hy-AM"/>
              </w:rPr>
            </w:pPr>
            <w:r w:rsidRPr="00E62848">
              <w:rPr>
                <w:rFonts w:ascii="GHEA Grapalat" w:hAnsi="GHEA Grapalat"/>
                <w:sz w:val="16"/>
                <w:szCs w:val="16"/>
                <w:lang w:val="hy-AM"/>
              </w:rPr>
              <w:t xml:space="preserve">Շառ  կարմիր  [ նյութը պլաստմասե,տրամագիծը 30սմ ] քանակ՝ </w:t>
            </w:r>
            <w:r>
              <w:rPr>
                <w:rFonts w:ascii="GHEA Grapalat" w:hAnsi="GHEA Grapalat"/>
                <w:sz w:val="16"/>
                <w:szCs w:val="16"/>
                <w:lang w:val="hy-AM"/>
              </w:rPr>
              <w:t>100</w:t>
            </w:r>
            <w:r w:rsidRPr="00E62848">
              <w:rPr>
                <w:rFonts w:ascii="GHEA Grapalat" w:hAnsi="GHEA Grapalat"/>
                <w:sz w:val="16"/>
                <w:szCs w:val="16"/>
                <w:lang w:val="hy-AM"/>
              </w:rPr>
              <w:t xml:space="preserve"> հատ</w:t>
            </w:r>
          </w:p>
          <w:p w:rsidR="00A8753F" w:rsidRPr="00E62848" w:rsidRDefault="00A8753F" w:rsidP="00A8753F">
            <w:pPr>
              <w:pStyle w:val="aff"/>
              <w:numPr>
                <w:ilvl w:val="0"/>
                <w:numId w:val="27"/>
              </w:numPr>
              <w:contextualSpacing/>
              <w:rPr>
                <w:rFonts w:ascii="GHEA Grapalat" w:hAnsi="GHEA Grapalat"/>
                <w:sz w:val="16"/>
                <w:szCs w:val="16"/>
                <w:lang w:val="hy-AM"/>
              </w:rPr>
            </w:pPr>
            <w:r w:rsidRPr="00E62848">
              <w:rPr>
                <w:rFonts w:ascii="GHEA Grapalat" w:hAnsi="GHEA Grapalat"/>
                <w:sz w:val="16"/>
                <w:szCs w:val="16"/>
                <w:lang w:val="hy-AM"/>
              </w:rPr>
              <w:t>Լույս ամանորյա դեղին [ նյութը սիլիկոնե ,լամպերը լեդ, 100լամպ 1 Շարանի վրա,երկարութունը՝ 10մ] քանակ՝ 100 հատ</w:t>
            </w:r>
          </w:p>
          <w:p w:rsidR="00A8753F" w:rsidRPr="00E62848" w:rsidRDefault="00A8753F" w:rsidP="00A8753F">
            <w:pPr>
              <w:pStyle w:val="aff"/>
              <w:numPr>
                <w:ilvl w:val="0"/>
                <w:numId w:val="30"/>
              </w:numPr>
              <w:ind w:left="284"/>
              <w:contextualSpacing/>
              <w:rPr>
                <w:rFonts w:ascii="GHEA Grapalat" w:hAnsi="GHEA Grapalat"/>
                <w:sz w:val="16"/>
                <w:szCs w:val="16"/>
                <w:lang w:val="hy-AM"/>
              </w:rPr>
            </w:pPr>
            <w:r w:rsidRPr="00E62848">
              <w:rPr>
                <w:rFonts w:ascii="GHEA Grapalat" w:hAnsi="GHEA Grapalat"/>
                <w:sz w:val="16"/>
                <w:szCs w:val="16"/>
                <w:lang w:val="hy-AM"/>
              </w:rPr>
              <w:t xml:space="preserve">       Լույս ամանորյա դեղին [ նյութը սիլիկոնե ,լամպերը լեդ, 200 լամպ 1 Շարանի վրա,երկարութունը՝ 20մ] քանակ՝ 530 հատ</w:t>
            </w:r>
          </w:p>
          <w:p w:rsidR="00A8753F" w:rsidRPr="00E62848" w:rsidRDefault="00A8753F" w:rsidP="00A8753F">
            <w:pPr>
              <w:pStyle w:val="aff"/>
              <w:numPr>
                <w:ilvl w:val="0"/>
                <w:numId w:val="31"/>
              </w:numPr>
              <w:contextualSpacing/>
              <w:rPr>
                <w:rFonts w:ascii="GHEA Grapalat" w:hAnsi="GHEA Grapalat"/>
                <w:sz w:val="16"/>
                <w:szCs w:val="16"/>
                <w:lang w:val="hy-AM"/>
              </w:rPr>
            </w:pPr>
            <w:r w:rsidRPr="00E62848">
              <w:rPr>
                <w:rFonts w:ascii="GHEA Grapalat" w:hAnsi="GHEA Grapalat"/>
                <w:sz w:val="16"/>
                <w:szCs w:val="16"/>
                <w:lang w:val="hy-AM"/>
              </w:rPr>
              <w:t>Լույս ամանորյա դեղին [ նյութը սիլիկոնե ,լամպերը լեդ, 600 լամպ 1 Շարանի վրա,երկարութունը՝ 100մ] քանակ՝ 20 հատ</w:t>
            </w:r>
          </w:p>
          <w:p w:rsidR="00A8753F" w:rsidRPr="00E62848" w:rsidRDefault="00A8753F" w:rsidP="00A8753F">
            <w:pPr>
              <w:pStyle w:val="aff"/>
              <w:numPr>
                <w:ilvl w:val="0"/>
                <w:numId w:val="29"/>
              </w:numPr>
              <w:contextualSpacing/>
              <w:rPr>
                <w:rFonts w:ascii="GHEA Grapalat" w:hAnsi="GHEA Grapalat"/>
                <w:sz w:val="16"/>
                <w:szCs w:val="16"/>
                <w:lang w:val="hy-AM"/>
              </w:rPr>
            </w:pPr>
            <w:r w:rsidRPr="00E62848">
              <w:rPr>
                <w:rFonts w:ascii="GHEA Grapalat" w:hAnsi="GHEA Grapalat"/>
                <w:sz w:val="16"/>
                <w:szCs w:val="16"/>
                <w:lang w:val="hy-AM"/>
              </w:rPr>
              <w:t xml:space="preserve">Լույս ամանորյա </w:t>
            </w:r>
            <w:r>
              <w:rPr>
                <w:rFonts w:ascii="GHEA Grapalat" w:hAnsi="GHEA Grapalat"/>
                <w:sz w:val="16"/>
                <w:szCs w:val="16"/>
                <w:lang w:val="hy-AM"/>
              </w:rPr>
              <w:t>դեղին</w:t>
            </w:r>
            <w:r w:rsidRPr="00E62848">
              <w:rPr>
                <w:rFonts w:ascii="GHEA Grapalat" w:hAnsi="GHEA Grapalat"/>
                <w:sz w:val="16"/>
                <w:szCs w:val="16"/>
                <w:lang w:val="hy-AM"/>
              </w:rPr>
              <w:t xml:space="preserve"> [ նյութը սիլիկոնե ,լամպերը լեդ, 600լամպ 1 Շարանի վրա,երկարութունը՝ 100մ] քանակ՝ 2 հատ</w:t>
            </w:r>
          </w:p>
          <w:p w:rsidR="00A8753F" w:rsidRDefault="00A8753F" w:rsidP="00A8753F">
            <w:pPr>
              <w:pStyle w:val="aff"/>
              <w:numPr>
                <w:ilvl w:val="0"/>
                <w:numId w:val="28"/>
              </w:numPr>
              <w:contextualSpacing/>
              <w:rPr>
                <w:rFonts w:ascii="GHEA Grapalat" w:hAnsi="GHEA Grapalat"/>
                <w:sz w:val="16"/>
                <w:szCs w:val="16"/>
                <w:lang w:val="hy-AM"/>
              </w:rPr>
            </w:pPr>
            <w:r w:rsidRPr="00E62848">
              <w:rPr>
                <w:rFonts w:ascii="GHEA Grapalat" w:hAnsi="GHEA Grapalat"/>
                <w:sz w:val="16"/>
                <w:szCs w:val="16"/>
                <w:lang w:val="hy-AM"/>
              </w:rPr>
              <w:t xml:space="preserve">Լույս ամանորյա </w:t>
            </w:r>
            <w:r w:rsidRPr="00E62848">
              <w:rPr>
                <w:rFonts w:ascii="GHEA Grapalat" w:hAnsi="GHEA Grapalat"/>
                <w:color w:val="0D0D0D" w:themeColor="text1" w:themeTint="F2"/>
                <w:sz w:val="16"/>
                <w:szCs w:val="16"/>
                <w:lang w:val="hy-AM"/>
              </w:rPr>
              <w:t>կարմիր</w:t>
            </w:r>
            <w:r w:rsidRPr="00E62848">
              <w:rPr>
                <w:rFonts w:ascii="GHEA Grapalat" w:hAnsi="GHEA Grapalat"/>
                <w:color w:val="FF0000"/>
                <w:sz w:val="16"/>
                <w:szCs w:val="16"/>
                <w:lang w:val="hy-AM"/>
              </w:rPr>
              <w:t xml:space="preserve"> </w:t>
            </w:r>
            <w:r w:rsidRPr="00E62848">
              <w:rPr>
                <w:rFonts w:ascii="GHEA Grapalat" w:hAnsi="GHEA Grapalat"/>
                <w:sz w:val="16"/>
                <w:szCs w:val="16"/>
                <w:lang w:val="hy-AM"/>
              </w:rPr>
              <w:t>[ նյութը սիլիկոնե ,լամպերը լեդ, 200լամպ Շարանի վրա,երկարութունը՝ 20մ] քանակ՝ 20 հատ</w:t>
            </w:r>
          </w:p>
          <w:p w:rsidR="00A8753F" w:rsidRPr="00E62848" w:rsidRDefault="00A8753F" w:rsidP="00A8753F">
            <w:pPr>
              <w:pStyle w:val="aff"/>
              <w:numPr>
                <w:ilvl w:val="0"/>
                <w:numId w:val="28"/>
              </w:numPr>
              <w:contextualSpacing/>
              <w:rPr>
                <w:rFonts w:ascii="GHEA Grapalat" w:hAnsi="GHEA Grapalat"/>
                <w:sz w:val="16"/>
                <w:szCs w:val="16"/>
                <w:lang w:val="hy-AM"/>
              </w:rPr>
            </w:pPr>
            <w:r>
              <w:rPr>
                <w:rFonts w:ascii="GHEA Grapalat" w:hAnsi="GHEA Grapalat"/>
                <w:sz w:val="16"/>
                <w:szCs w:val="16"/>
                <w:lang w:val="hy-AM"/>
              </w:rPr>
              <w:t>Լուսադիոդային լենտ դեղին,նյութը սիլիկոնե,հաստությունը 2 սմ,բարձր որակի,2000մետր:</w:t>
            </w:r>
          </w:p>
          <w:p w:rsidR="00A8753F" w:rsidRPr="00E62848" w:rsidRDefault="00A8753F" w:rsidP="006C39AC">
            <w:pPr>
              <w:shd w:val="clear" w:color="auto" w:fill="FFFFFF"/>
              <w:spacing w:before="100" w:beforeAutospacing="1" w:after="100" w:afterAutospacing="1"/>
              <w:ind w:left="945"/>
              <w:rPr>
                <w:rFonts w:ascii="GHEA Grapalat" w:hAnsi="GHEA Grapalat" w:cs="Arial"/>
                <w:color w:val="222222"/>
                <w:sz w:val="16"/>
                <w:szCs w:val="16"/>
              </w:rPr>
            </w:pPr>
            <w:r>
              <w:rPr>
                <w:rFonts w:ascii="GHEA Grapalat" w:hAnsi="GHEA Grapalat" w:cs="Arial"/>
                <w:b/>
                <w:bCs/>
                <w:color w:val="222222"/>
                <w:sz w:val="16"/>
                <w:szCs w:val="16"/>
                <w:lang w:val="hy-AM"/>
              </w:rPr>
              <w:t>3.</w:t>
            </w:r>
            <w:r w:rsidRPr="00E62848">
              <w:rPr>
                <w:rFonts w:ascii="GHEA Grapalat" w:hAnsi="GHEA Grapalat" w:cs="Arial"/>
                <w:b/>
                <w:bCs/>
                <w:color w:val="222222"/>
                <w:sz w:val="16"/>
                <w:szCs w:val="16"/>
              </w:rPr>
              <w:t>Զարդարանքի գեղարվեստական պահանջներ</w:t>
            </w:r>
            <w:r w:rsidRPr="00E62848">
              <w:rPr>
                <w:rFonts w:ascii="MS Gothic" w:eastAsia="MS Gothic" w:hAnsi="MS Gothic" w:cs="MS Gothic" w:hint="eastAsia"/>
                <w:b/>
                <w:bCs/>
                <w:color w:val="222222"/>
                <w:sz w:val="16"/>
                <w:szCs w:val="16"/>
              </w:rPr>
              <w:t>․</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Ընդհանուր ոճը՝ տոնական, գունային համադրությունը՝ ջերմ և լուսավոր գույներով։</w:t>
            </w:r>
          </w:p>
          <w:p w:rsidR="00A8753F" w:rsidRPr="00E62848"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Նյութերը պետք է լինեն ջրակայուն, ցրտադիմացկուն և անվտանգ՝ արտաքին օգտագործման համար։</w:t>
            </w:r>
          </w:p>
          <w:p w:rsidR="00A8753F" w:rsidRDefault="00A8753F" w:rsidP="00A8753F">
            <w:pPr>
              <w:numPr>
                <w:ilvl w:val="1"/>
                <w:numId w:val="12"/>
              </w:numPr>
              <w:shd w:val="clear" w:color="auto" w:fill="FFFFFF"/>
              <w:spacing w:before="100" w:beforeAutospacing="1" w:after="100" w:afterAutospacing="1"/>
              <w:ind w:left="1890"/>
              <w:rPr>
                <w:rFonts w:ascii="GHEA Grapalat" w:hAnsi="GHEA Grapalat" w:cs="Arial"/>
                <w:color w:val="222222"/>
                <w:sz w:val="16"/>
                <w:szCs w:val="16"/>
              </w:rPr>
            </w:pPr>
            <w:r w:rsidRPr="00E62848">
              <w:rPr>
                <w:rFonts w:ascii="GHEA Grapalat" w:hAnsi="GHEA Grapalat" w:cs="Arial"/>
                <w:color w:val="222222"/>
                <w:sz w:val="16"/>
                <w:szCs w:val="16"/>
              </w:rPr>
              <w:t>Լուսային համակարգերը՝ էներգախնայող (LED տիպի)։</w:t>
            </w:r>
          </w:p>
          <w:p w:rsidR="00A8753F" w:rsidRPr="00B373E8" w:rsidRDefault="00A8753F" w:rsidP="00A8753F">
            <w:pPr>
              <w:pStyle w:val="aff"/>
              <w:numPr>
                <w:ilvl w:val="0"/>
                <w:numId w:val="1"/>
              </w:numPr>
              <w:shd w:val="clear" w:color="auto" w:fill="FFFFFF"/>
              <w:spacing w:before="100" w:beforeAutospacing="1" w:after="100" w:afterAutospacing="1"/>
              <w:rPr>
                <w:rFonts w:ascii="GHEA Grapalat" w:hAnsi="GHEA Grapalat" w:cs="Arial"/>
                <w:b/>
                <w:color w:val="222222"/>
                <w:sz w:val="16"/>
                <w:szCs w:val="16"/>
                <w:lang w:val="hy-AM"/>
              </w:rPr>
            </w:pPr>
            <w:r>
              <w:rPr>
                <w:rFonts w:ascii="GHEA Grapalat" w:hAnsi="GHEA Grapalat" w:cs="Arial"/>
                <w:b/>
                <w:color w:val="222222"/>
                <w:sz w:val="16"/>
                <w:szCs w:val="16"/>
                <w:lang w:val="hy-AM"/>
              </w:rPr>
              <w:t>Համերգային ծրագիր</w:t>
            </w:r>
          </w:p>
          <w:p w:rsidR="00A8753F" w:rsidRPr="003E48A2" w:rsidRDefault="00A8753F" w:rsidP="006C39AC">
            <w:pPr>
              <w:rPr>
                <w:rFonts w:ascii="GHEA Grapalat" w:hAnsi="GHEA Grapalat"/>
                <w:sz w:val="16"/>
                <w:szCs w:val="16"/>
                <w:lang w:val="hy-AM"/>
              </w:rPr>
            </w:pPr>
            <w:r w:rsidRPr="003E48A2">
              <w:rPr>
                <w:rFonts w:ascii="GHEA Grapalat" w:hAnsi="GHEA Grapalat" w:cs="GHEA Grapalat"/>
                <w:sz w:val="16"/>
                <w:szCs w:val="16"/>
                <w:lang w:val="hy-AM"/>
              </w:rPr>
              <w:t>Կազմակերպել</w:t>
            </w:r>
            <w:r w:rsidRPr="003E48A2">
              <w:rPr>
                <w:rFonts w:ascii="GHEA Grapalat" w:hAnsi="GHEA Grapalat"/>
                <w:sz w:val="16"/>
                <w:szCs w:val="16"/>
                <w:lang w:val="hy-AM"/>
              </w:rPr>
              <w:t xml:space="preserve"> համերգային ծրագիր 5 ժամ տևողությամբ՝ մասնակցությամբ հայտնի     արտիստների/Տաթև Ասատրյան –  1 ժամ տևողությամբ ելույթ:</w:t>
            </w:r>
            <w:r>
              <w:rPr>
                <w:rFonts w:ascii="GHEA Grapalat" w:hAnsi="GHEA Grapalat"/>
                <w:sz w:val="16"/>
                <w:szCs w:val="16"/>
                <w:lang w:val="hy-AM"/>
              </w:rPr>
              <w:t>Հրավիրել հայկական ժողովրդական մոդեռն բենդ-1 ժամ տևողությամ կենդանի կատարմամբ:</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2</w:t>
            </w:r>
            <w:r w:rsidRPr="003E48A2">
              <w:rPr>
                <w:rFonts w:ascii="MS Gothic" w:eastAsia="MS Gothic" w:hAnsi="MS Gothic" w:cs="MS Gothic" w:hint="eastAsia"/>
                <w:sz w:val="16"/>
                <w:szCs w:val="16"/>
                <w:lang w:val="hy-AM"/>
              </w:rPr>
              <w:t>․</w:t>
            </w:r>
            <w:r w:rsidRPr="003E48A2">
              <w:rPr>
                <w:rFonts w:ascii="GHEA Grapalat" w:hAnsi="GHEA Grapalat"/>
                <w:sz w:val="16"/>
                <w:szCs w:val="16"/>
                <w:lang w:val="hy-AM"/>
              </w:rPr>
              <w:t xml:space="preserve">  Հրավիրել հայտնի և սիրված DJ տոնական տրամադրություն հաղորդելու համար։</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3.  Համերգի կազմակերպման համար ապահովել շարժական բեմահարթակ՝ ծածկով ։ Բեմահարթակի չափսը 8 x 8 մետր, ծածկի չափսը 10 x10 մետր, ծածկի բարձրությունը ոչ պակաս քան 6 մետր։</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4.  Ապահովել ԼԵԴ էկրան 6 x 6  չափսերով , բեմահարթակին ամրացնելու և ֆոն ապահովելու համար։</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5.  Ապահովել ձայնային տեխնիկայի առկայությունը  /25 ԿՎՏ հզորություն/,  անլար բարձրախոսներ՝ արտիստների և հաղորդավարների համար ոչ պակաս քան 4 հատ։Ապահովել լուսային տեխնիկայի առկայությունը /շարժական BEAM 17 R բազմագույն լուսարձակներ, ոչ պակաս քան 20 հատ, բազմագույն ԼԵԴ լուսարձակներ 40 հատ, բեմական լուսարձակներ՝ առանց գույների 10 հատ/,կետային հետևող ձայնային կողմնորոշումով 4 հատ</w:t>
            </w:r>
            <w:r>
              <w:rPr>
                <w:rFonts w:ascii="GHEA Grapalat" w:hAnsi="GHEA Grapalat"/>
                <w:sz w:val="16"/>
                <w:szCs w:val="16"/>
                <w:lang w:val="hy-AM"/>
              </w:rPr>
              <w:t>,ապահովել նաև մոդեռն բենդի բեմական բոլոր աքսեսուարները և համապատասխան տեխնիկան</w:t>
            </w:r>
            <w:r w:rsidRPr="003E48A2">
              <w:rPr>
                <w:rFonts w:ascii="GHEA Grapalat" w:hAnsi="GHEA Grapalat"/>
                <w:sz w:val="16"/>
                <w:szCs w:val="16"/>
                <w:lang w:val="hy-AM"/>
              </w:rPr>
              <w:t>։</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6.  Համերգի պատշաճ անցկացման համար հրավիրել ձայնային և լուսային օպերատորներ / նվազագույնը 4 անձ/։</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 xml:space="preserve">7.  Կազմակերպել բեմական հրավառություն,կրակների  էֆեկտ՝ ոչ պակաս քան  10-12 րոպե տևողությամբ։ </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8.   Կազմակերպել միջոցառման գույքը և տեխնիկան տեղափոխելու,մոնտաժելու և ապամոնտաժելու  աշխատանքները։</w:t>
            </w:r>
          </w:p>
          <w:p w:rsidR="00A8753F" w:rsidRPr="003E48A2" w:rsidRDefault="00A8753F" w:rsidP="006C39AC">
            <w:pPr>
              <w:rPr>
                <w:rFonts w:ascii="GHEA Grapalat" w:hAnsi="GHEA Grapalat"/>
                <w:sz w:val="16"/>
                <w:szCs w:val="16"/>
                <w:lang w:val="hy-AM"/>
              </w:rPr>
            </w:pPr>
            <w:r w:rsidRPr="003E48A2">
              <w:rPr>
                <w:rFonts w:ascii="GHEA Grapalat" w:hAnsi="GHEA Grapalat"/>
                <w:sz w:val="16"/>
                <w:szCs w:val="16"/>
                <w:lang w:val="hy-AM"/>
              </w:rPr>
              <w:t>9.  Համերգը նախատեսվում է իրականացնել  ս</w:t>
            </w:r>
            <w:r>
              <w:rPr>
                <w:rFonts w:ascii="GHEA Grapalat" w:hAnsi="GHEA Grapalat"/>
                <w:sz w:val="16"/>
                <w:szCs w:val="16"/>
                <w:lang w:val="hy-AM"/>
              </w:rPr>
              <w:t xml:space="preserve">ույն </w:t>
            </w:r>
            <w:r w:rsidRPr="003E48A2">
              <w:rPr>
                <w:rFonts w:ascii="GHEA Grapalat" w:hAnsi="GHEA Grapalat" w:cs="GHEA Grapalat"/>
                <w:sz w:val="16"/>
                <w:szCs w:val="16"/>
                <w:lang w:val="hy-AM"/>
              </w:rPr>
              <w:t>թ</w:t>
            </w:r>
            <w:r>
              <w:rPr>
                <w:rFonts w:ascii="GHEA Grapalat" w:hAnsi="GHEA Grapalat" w:cs="GHEA Grapalat"/>
                <w:sz w:val="16"/>
                <w:szCs w:val="16"/>
                <w:lang w:val="hy-AM"/>
              </w:rPr>
              <w:t>վականի</w:t>
            </w:r>
            <w:r w:rsidRPr="003E48A2">
              <w:rPr>
                <w:rFonts w:ascii="GHEA Grapalat" w:hAnsi="GHEA Grapalat"/>
                <w:sz w:val="16"/>
                <w:szCs w:val="16"/>
                <w:lang w:val="hy-AM"/>
              </w:rPr>
              <w:t xml:space="preserve"> </w:t>
            </w:r>
            <w:r w:rsidRPr="003E48A2">
              <w:rPr>
                <w:rFonts w:ascii="GHEA Grapalat" w:hAnsi="GHEA Grapalat" w:cs="GHEA Grapalat"/>
                <w:sz w:val="16"/>
                <w:szCs w:val="16"/>
                <w:lang w:val="hy-AM"/>
              </w:rPr>
              <w:t>դեկտեմբերի</w:t>
            </w:r>
            <w:r w:rsidRPr="003E48A2">
              <w:rPr>
                <w:rFonts w:ascii="GHEA Grapalat" w:hAnsi="GHEA Grapalat"/>
                <w:sz w:val="16"/>
                <w:szCs w:val="16"/>
                <w:lang w:val="hy-AM"/>
              </w:rPr>
              <w:t xml:space="preserve"> </w:t>
            </w:r>
            <w:r>
              <w:rPr>
                <w:rFonts w:ascii="GHEA Grapalat" w:hAnsi="GHEA Grapalat"/>
                <w:sz w:val="16"/>
                <w:szCs w:val="16"/>
                <w:lang w:val="hy-AM"/>
              </w:rPr>
              <w:t>20-</w:t>
            </w:r>
            <w:r w:rsidRPr="003E48A2">
              <w:rPr>
                <w:rFonts w:ascii="GHEA Grapalat" w:hAnsi="GHEA Grapalat"/>
                <w:sz w:val="16"/>
                <w:szCs w:val="16"/>
                <w:lang w:val="hy-AM"/>
              </w:rPr>
              <w:t>27</w:t>
            </w:r>
            <w:r>
              <w:rPr>
                <w:rFonts w:ascii="GHEA Grapalat" w:hAnsi="GHEA Grapalat"/>
                <w:sz w:val="16"/>
                <w:szCs w:val="16"/>
                <w:lang w:val="hy-AM"/>
              </w:rPr>
              <w:t xml:space="preserve"> ընկած ժամանակահատվածում</w:t>
            </w:r>
            <w:r w:rsidRPr="003E48A2">
              <w:rPr>
                <w:rFonts w:ascii="GHEA Grapalat" w:hAnsi="GHEA Grapalat"/>
                <w:sz w:val="16"/>
                <w:szCs w:val="16"/>
                <w:lang w:val="hy-AM"/>
              </w:rPr>
              <w:t xml:space="preserve"> , </w:t>
            </w:r>
            <w:r w:rsidRPr="003E48A2">
              <w:rPr>
                <w:rFonts w:ascii="GHEA Grapalat" w:hAnsi="GHEA Grapalat" w:cs="GHEA Grapalat"/>
                <w:sz w:val="16"/>
                <w:szCs w:val="16"/>
                <w:lang w:val="hy-AM"/>
              </w:rPr>
              <w:t>ժամը</w:t>
            </w:r>
            <w:r w:rsidRPr="003E48A2">
              <w:rPr>
                <w:rFonts w:ascii="GHEA Grapalat" w:hAnsi="GHEA Grapalat"/>
                <w:sz w:val="16"/>
                <w:szCs w:val="16"/>
                <w:lang w:val="hy-AM"/>
              </w:rPr>
              <w:t xml:space="preserve"> 18</w:t>
            </w:r>
            <w:r w:rsidRPr="003E48A2">
              <w:rPr>
                <w:rFonts w:ascii="GHEA Grapalat" w:hAnsi="GHEA Grapalat" w:cs="GHEA Grapalat"/>
                <w:sz w:val="16"/>
                <w:szCs w:val="16"/>
                <w:lang w:val="hy-AM"/>
              </w:rPr>
              <w:t>։</w:t>
            </w:r>
            <w:r w:rsidRPr="003E48A2">
              <w:rPr>
                <w:rFonts w:ascii="GHEA Grapalat" w:hAnsi="GHEA Grapalat"/>
                <w:sz w:val="16"/>
                <w:szCs w:val="16"/>
                <w:lang w:val="hy-AM"/>
              </w:rPr>
              <w:t>00-</w:t>
            </w:r>
            <w:r w:rsidRPr="003E48A2">
              <w:rPr>
                <w:rFonts w:ascii="GHEA Grapalat" w:hAnsi="GHEA Grapalat" w:cs="GHEA Grapalat"/>
                <w:sz w:val="16"/>
                <w:szCs w:val="16"/>
                <w:lang w:val="hy-AM"/>
              </w:rPr>
              <w:t>ից</w:t>
            </w:r>
            <w:r w:rsidRPr="003E48A2">
              <w:rPr>
                <w:rFonts w:ascii="GHEA Grapalat" w:hAnsi="GHEA Grapalat"/>
                <w:sz w:val="16"/>
                <w:szCs w:val="16"/>
                <w:lang w:val="hy-AM"/>
              </w:rPr>
              <w:t xml:space="preserve"> </w:t>
            </w:r>
            <w:r>
              <w:rPr>
                <w:rFonts w:ascii="GHEA Grapalat" w:hAnsi="GHEA Grapalat"/>
                <w:sz w:val="16"/>
                <w:szCs w:val="16"/>
                <w:lang w:val="hy-AM"/>
              </w:rPr>
              <w:t>քաղաք Ճամբարակ կենտրոնական այգում</w:t>
            </w:r>
            <w:r w:rsidRPr="003E48A2">
              <w:rPr>
                <w:rFonts w:ascii="GHEA Grapalat" w:hAnsi="GHEA Grapalat" w:cs="GHEA Grapalat"/>
                <w:sz w:val="16"/>
                <w:szCs w:val="16"/>
                <w:lang w:val="hy-AM"/>
              </w:rPr>
              <w:t>։</w:t>
            </w:r>
          </w:p>
          <w:p w:rsidR="00A8753F" w:rsidRDefault="00A8753F" w:rsidP="006C39AC">
            <w:pPr>
              <w:rPr>
                <w:rFonts w:ascii="GHEA Grapalat" w:hAnsi="GHEA Grapalat"/>
                <w:sz w:val="16"/>
                <w:szCs w:val="16"/>
                <w:lang w:val="hy-AM"/>
              </w:rPr>
            </w:pPr>
            <w:r w:rsidRPr="003E48A2">
              <w:rPr>
                <w:rFonts w:ascii="GHEA Grapalat" w:hAnsi="GHEA Grapalat"/>
                <w:sz w:val="16"/>
                <w:szCs w:val="16"/>
                <w:lang w:val="hy-AM"/>
              </w:rPr>
              <w:t xml:space="preserve">10.  Համերգի պատշաճ անցկացման համար հրավիրել հաղորդավար ։ Հաղորդավարի թեկնածությունը համաձայնեցնել պատվիրատուի հետ։ </w:t>
            </w:r>
          </w:p>
          <w:p w:rsidR="00A8753F" w:rsidRPr="003E48A2" w:rsidRDefault="00A8753F" w:rsidP="006C39AC">
            <w:pPr>
              <w:rPr>
                <w:rFonts w:ascii="GHEA Grapalat" w:hAnsi="GHEA Grapalat"/>
                <w:sz w:val="16"/>
                <w:szCs w:val="16"/>
                <w:lang w:val="hy-AM"/>
              </w:rPr>
            </w:pPr>
          </w:p>
          <w:p w:rsidR="00A8753F" w:rsidRPr="00E62848" w:rsidRDefault="00A8753F" w:rsidP="006C39AC">
            <w:pPr>
              <w:shd w:val="clear" w:color="auto" w:fill="FFFFFF"/>
              <w:spacing w:before="100" w:beforeAutospacing="1" w:after="100" w:afterAutospacing="1"/>
              <w:outlineLvl w:val="2"/>
              <w:rPr>
                <w:rFonts w:ascii="GHEA Grapalat" w:hAnsi="GHEA Grapalat" w:cs="Arial"/>
                <w:b/>
                <w:bCs/>
                <w:color w:val="222222"/>
                <w:sz w:val="16"/>
                <w:szCs w:val="16"/>
              </w:rPr>
            </w:pPr>
            <w:r>
              <w:rPr>
                <w:rFonts w:ascii="GHEA Grapalat" w:hAnsi="GHEA Grapalat" w:cs="Arial"/>
                <w:b/>
                <w:bCs/>
                <w:color w:val="222222"/>
                <w:sz w:val="16"/>
                <w:szCs w:val="16"/>
              </w:rPr>
              <w:lastRenderedPageBreak/>
              <w:t>4.</w:t>
            </w:r>
            <w:r w:rsidRPr="00E62848">
              <w:rPr>
                <w:rFonts w:ascii="GHEA Grapalat" w:hAnsi="GHEA Grapalat" w:cs="Arial"/>
                <w:b/>
                <w:bCs/>
                <w:color w:val="222222"/>
                <w:sz w:val="16"/>
                <w:szCs w:val="16"/>
              </w:rPr>
              <w:t>Աշխատանքների կատարման ժամկետ</w:t>
            </w:r>
          </w:p>
          <w:p w:rsidR="00A8753F" w:rsidRPr="00E62848" w:rsidRDefault="00A8753F" w:rsidP="00A8753F">
            <w:pPr>
              <w:numPr>
                <w:ilvl w:val="0"/>
                <w:numId w:val="13"/>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b/>
                <w:bCs/>
                <w:color w:val="222222"/>
                <w:sz w:val="16"/>
                <w:szCs w:val="16"/>
              </w:rPr>
              <w:t>Տեղադրում</w:t>
            </w:r>
            <w:r w:rsidRPr="00E62848">
              <w:rPr>
                <w:rFonts w:ascii="MS Gothic" w:eastAsia="MS Gothic" w:hAnsi="MS Gothic" w:cs="MS Gothic" w:hint="eastAsia"/>
                <w:b/>
                <w:bCs/>
                <w:color w:val="222222"/>
                <w:sz w:val="16"/>
                <w:szCs w:val="16"/>
              </w:rPr>
              <w:t>․</w:t>
            </w:r>
            <w:r w:rsidRPr="00E62848">
              <w:rPr>
                <w:rFonts w:ascii="Calibri" w:hAnsi="Calibri" w:cs="Calibri"/>
                <w:color w:val="222222"/>
                <w:sz w:val="16"/>
                <w:szCs w:val="16"/>
              </w:rPr>
              <w:t> </w:t>
            </w:r>
            <w:r w:rsidRPr="00E62848">
              <w:rPr>
                <w:rFonts w:ascii="GHEA Grapalat" w:hAnsi="GHEA Grapalat" w:cs="GHEA Grapalat"/>
                <w:color w:val="222222"/>
                <w:sz w:val="16"/>
                <w:szCs w:val="16"/>
              </w:rPr>
              <w:t>մինչև</w:t>
            </w:r>
            <w:r w:rsidRPr="00E62848">
              <w:rPr>
                <w:rFonts w:ascii="GHEA Grapalat" w:hAnsi="GHEA Grapalat" w:cs="Arial"/>
                <w:color w:val="222222"/>
                <w:sz w:val="16"/>
                <w:szCs w:val="16"/>
              </w:rPr>
              <w:t xml:space="preserve"> 2025 </w:t>
            </w:r>
            <w:r w:rsidRPr="00E62848">
              <w:rPr>
                <w:rFonts w:ascii="GHEA Grapalat" w:hAnsi="GHEA Grapalat" w:cs="GHEA Grapalat"/>
                <w:color w:val="222222"/>
                <w:sz w:val="16"/>
                <w:szCs w:val="16"/>
              </w:rPr>
              <w:t>թ</w:t>
            </w:r>
            <w:r w:rsidRPr="00E62848">
              <w:rPr>
                <w:rFonts w:ascii="GHEA Grapalat" w:hAnsi="GHEA Grapalat" w:cs="Arial"/>
                <w:color w:val="222222"/>
                <w:sz w:val="16"/>
                <w:szCs w:val="16"/>
              </w:rPr>
              <w:t xml:space="preserve">. </w:t>
            </w:r>
            <w:r w:rsidRPr="00E62848">
              <w:rPr>
                <w:rFonts w:ascii="GHEA Grapalat" w:hAnsi="GHEA Grapalat" w:cs="GHEA Grapalat"/>
                <w:color w:val="222222"/>
                <w:sz w:val="16"/>
                <w:szCs w:val="16"/>
              </w:rPr>
              <w:t>դեկտեմբերի</w:t>
            </w:r>
            <w:r w:rsidRPr="00E62848">
              <w:rPr>
                <w:rFonts w:ascii="GHEA Grapalat" w:hAnsi="GHEA Grapalat" w:cs="Arial"/>
                <w:color w:val="222222"/>
                <w:sz w:val="16"/>
                <w:szCs w:val="16"/>
              </w:rPr>
              <w:t xml:space="preserve"> 10-</w:t>
            </w:r>
            <w:r w:rsidRPr="00E62848">
              <w:rPr>
                <w:rFonts w:ascii="GHEA Grapalat" w:hAnsi="GHEA Grapalat" w:cs="GHEA Grapalat"/>
                <w:color w:val="222222"/>
                <w:sz w:val="16"/>
                <w:szCs w:val="16"/>
              </w:rPr>
              <w:t>ը</w:t>
            </w:r>
            <w:r w:rsidRPr="00E62848">
              <w:rPr>
                <w:rFonts w:ascii="GHEA Grapalat" w:hAnsi="GHEA Grapalat" w:cs="Arial"/>
                <w:color w:val="222222"/>
                <w:sz w:val="16"/>
                <w:szCs w:val="16"/>
              </w:rPr>
              <w:t xml:space="preserve">, </w:t>
            </w:r>
            <w:r w:rsidRPr="00E62848">
              <w:rPr>
                <w:rFonts w:ascii="GHEA Grapalat" w:hAnsi="GHEA Grapalat" w:cs="GHEA Grapalat"/>
                <w:color w:val="222222"/>
                <w:sz w:val="16"/>
                <w:szCs w:val="16"/>
              </w:rPr>
              <w:t>ներառյալ։</w:t>
            </w:r>
          </w:p>
          <w:p w:rsidR="00A8753F" w:rsidRPr="00E62848" w:rsidRDefault="00A8753F" w:rsidP="00A8753F">
            <w:pPr>
              <w:numPr>
                <w:ilvl w:val="0"/>
                <w:numId w:val="13"/>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b/>
                <w:bCs/>
                <w:color w:val="222222"/>
                <w:sz w:val="16"/>
                <w:szCs w:val="16"/>
              </w:rPr>
              <w:t>Զարդարանքի շահագործման ժամկետ</w:t>
            </w:r>
            <w:r w:rsidRPr="00E62848">
              <w:rPr>
                <w:rFonts w:ascii="MS Gothic" w:eastAsia="MS Gothic" w:hAnsi="MS Gothic" w:cs="MS Gothic" w:hint="eastAsia"/>
                <w:b/>
                <w:bCs/>
                <w:color w:val="222222"/>
                <w:sz w:val="16"/>
                <w:szCs w:val="16"/>
              </w:rPr>
              <w:t>․</w:t>
            </w:r>
            <w:r w:rsidRPr="00E62848">
              <w:rPr>
                <w:rFonts w:ascii="Calibri" w:hAnsi="Calibri" w:cs="Calibri"/>
                <w:color w:val="222222"/>
                <w:sz w:val="16"/>
                <w:szCs w:val="16"/>
              </w:rPr>
              <w:t> </w:t>
            </w:r>
            <w:r w:rsidRPr="00E62848">
              <w:rPr>
                <w:rFonts w:ascii="GHEA Grapalat" w:hAnsi="GHEA Grapalat" w:cs="Arial"/>
                <w:color w:val="222222"/>
                <w:sz w:val="16"/>
                <w:szCs w:val="16"/>
              </w:rPr>
              <w:t>2025 թ. դեկտեմբերի 10-ից մինչև 2026 թ. հունվարի 1</w:t>
            </w:r>
            <w:r>
              <w:rPr>
                <w:rFonts w:ascii="GHEA Grapalat" w:hAnsi="GHEA Grapalat" w:cs="Arial"/>
                <w:color w:val="222222"/>
                <w:sz w:val="16"/>
                <w:szCs w:val="16"/>
                <w:lang w:val="hy-AM"/>
              </w:rPr>
              <w:t>3</w:t>
            </w:r>
            <w:r w:rsidRPr="00E62848">
              <w:rPr>
                <w:rFonts w:ascii="GHEA Grapalat" w:hAnsi="GHEA Grapalat" w:cs="Arial"/>
                <w:color w:val="222222"/>
                <w:sz w:val="16"/>
                <w:szCs w:val="16"/>
              </w:rPr>
              <w:t>-ը։</w:t>
            </w:r>
          </w:p>
          <w:p w:rsidR="00A8753F" w:rsidRPr="007E0458" w:rsidRDefault="00A8753F" w:rsidP="00A8753F">
            <w:pPr>
              <w:numPr>
                <w:ilvl w:val="0"/>
                <w:numId w:val="13"/>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b/>
                <w:bCs/>
                <w:color w:val="222222"/>
                <w:sz w:val="16"/>
                <w:szCs w:val="16"/>
              </w:rPr>
              <w:t>Ապամոնտաժում</w:t>
            </w:r>
            <w:r w:rsidRPr="00E62848">
              <w:rPr>
                <w:rFonts w:ascii="MS Gothic" w:eastAsia="MS Gothic" w:hAnsi="MS Gothic" w:cs="MS Gothic" w:hint="eastAsia"/>
                <w:b/>
                <w:bCs/>
                <w:color w:val="222222"/>
                <w:sz w:val="16"/>
                <w:szCs w:val="16"/>
              </w:rPr>
              <w:t>․</w:t>
            </w:r>
            <w:r w:rsidRPr="00E62848">
              <w:rPr>
                <w:rFonts w:ascii="Calibri" w:hAnsi="Calibri" w:cs="Calibri"/>
                <w:color w:val="222222"/>
                <w:sz w:val="16"/>
                <w:szCs w:val="16"/>
              </w:rPr>
              <w:t> </w:t>
            </w:r>
            <w:r w:rsidRPr="00E62848">
              <w:rPr>
                <w:rFonts w:ascii="GHEA Grapalat" w:hAnsi="GHEA Grapalat" w:cs="GHEA Grapalat"/>
                <w:color w:val="222222"/>
                <w:sz w:val="16"/>
                <w:szCs w:val="16"/>
              </w:rPr>
              <w:t>մինչև</w:t>
            </w:r>
            <w:r w:rsidRPr="00E62848">
              <w:rPr>
                <w:rFonts w:ascii="GHEA Grapalat" w:hAnsi="GHEA Grapalat" w:cs="Arial"/>
                <w:color w:val="222222"/>
                <w:sz w:val="16"/>
                <w:szCs w:val="16"/>
              </w:rPr>
              <w:t xml:space="preserve"> 2026 </w:t>
            </w:r>
            <w:r w:rsidRPr="00E62848">
              <w:rPr>
                <w:rFonts w:ascii="GHEA Grapalat" w:hAnsi="GHEA Grapalat" w:cs="GHEA Grapalat"/>
                <w:color w:val="222222"/>
                <w:sz w:val="16"/>
                <w:szCs w:val="16"/>
              </w:rPr>
              <w:t>թ</w:t>
            </w:r>
            <w:r w:rsidRPr="00E62848">
              <w:rPr>
                <w:rFonts w:ascii="GHEA Grapalat" w:hAnsi="GHEA Grapalat" w:cs="Arial"/>
                <w:color w:val="222222"/>
                <w:sz w:val="16"/>
                <w:szCs w:val="16"/>
              </w:rPr>
              <w:t xml:space="preserve">. </w:t>
            </w:r>
            <w:r w:rsidRPr="00E62848">
              <w:rPr>
                <w:rFonts w:ascii="GHEA Grapalat" w:hAnsi="GHEA Grapalat" w:cs="GHEA Grapalat"/>
                <w:color w:val="222222"/>
                <w:sz w:val="16"/>
                <w:szCs w:val="16"/>
              </w:rPr>
              <w:t>հունվարի</w:t>
            </w:r>
            <w:r w:rsidRPr="00E62848">
              <w:rPr>
                <w:rFonts w:ascii="GHEA Grapalat" w:hAnsi="GHEA Grapalat" w:cs="Arial"/>
                <w:color w:val="222222"/>
                <w:sz w:val="16"/>
                <w:szCs w:val="16"/>
              </w:rPr>
              <w:t xml:space="preserve"> </w:t>
            </w:r>
            <w:r>
              <w:rPr>
                <w:rFonts w:ascii="GHEA Grapalat" w:hAnsi="GHEA Grapalat" w:cs="Arial"/>
                <w:color w:val="222222"/>
                <w:sz w:val="16"/>
                <w:szCs w:val="16"/>
                <w:lang w:val="hy-AM"/>
              </w:rPr>
              <w:t>14</w:t>
            </w:r>
            <w:r>
              <w:rPr>
                <w:rFonts w:ascii="GHEA Grapalat" w:hAnsi="GHEA Grapalat" w:cs="Arial"/>
                <w:color w:val="222222"/>
                <w:sz w:val="16"/>
                <w:szCs w:val="16"/>
              </w:rPr>
              <w:t>—</w:t>
            </w:r>
            <w:r>
              <w:rPr>
                <w:rFonts w:ascii="GHEA Grapalat" w:hAnsi="GHEA Grapalat" w:cs="Arial"/>
                <w:color w:val="222222"/>
                <w:sz w:val="16"/>
                <w:szCs w:val="16"/>
                <w:lang w:val="hy-AM"/>
              </w:rPr>
              <w:t>20-</w:t>
            </w:r>
            <w:r w:rsidRPr="00E62848">
              <w:rPr>
                <w:rFonts w:ascii="GHEA Grapalat" w:hAnsi="GHEA Grapalat" w:cs="GHEA Grapalat"/>
                <w:color w:val="222222"/>
                <w:sz w:val="16"/>
                <w:szCs w:val="16"/>
              </w:rPr>
              <w:t>ը։</w:t>
            </w:r>
          </w:p>
          <w:p w:rsidR="00A8753F" w:rsidRPr="007E0458" w:rsidRDefault="00A8753F" w:rsidP="00A8753F">
            <w:pPr>
              <w:numPr>
                <w:ilvl w:val="0"/>
                <w:numId w:val="13"/>
              </w:numPr>
              <w:shd w:val="clear" w:color="auto" w:fill="FFFFFF"/>
              <w:spacing w:before="100" w:beforeAutospacing="1" w:after="100" w:afterAutospacing="1"/>
              <w:ind w:left="567" w:firstLine="18"/>
              <w:rPr>
                <w:rFonts w:ascii="GHEA Grapalat" w:hAnsi="GHEA Grapalat" w:cs="Arial"/>
                <w:color w:val="222222"/>
                <w:sz w:val="16"/>
                <w:szCs w:val="16"/>
              </w:rPr>
            </w:pPr>
            <w:r w:rsidRPr="007E0458">
              <w:rPr>
                <w:rFonts w:ascii="GHEA Grapalat" w:eastAsia="Calibri" w:hAnsi="GHEA Grapalat"/>
                <w:bCs/>
                <w:iCs/>
                <w:sz w:val="16"/>
                <w:szCs w:val="16"/>
                <w:lang w:val="hy-AM"/>
              </w:rPr>
              <w:t>Տոնական օրերի ողջ ընթացքում վնասված լարանցումները, լուսային շղթաները, վնասված լապտերները պետք է փոխարինվի նորով՝ հրատապ սպասարկմամբ:</w:t>
            </w:r>
            <w:r w:rsidRPr="007E0458">
              <w:rPr>
                <w:rFonts w:ascii="GHEA Grapalat" w:hAnsi="GHEA Grapalat"/>
                <w:bCs/>
                <w:iCs/>
                <w:sz w:val="16"/>
                <w:szCs w:val="16"/>
                <w:lang w:val="hy-AM"/>
              </w:rPr>
              <w:t xml:space="preserve"> Ամանորյա միջոցառումների կազամակերպման մրցույթի շրջանակներում գնված բոլոր սարքավորումները (լույսեր, լարանցումներ, սարքավորումներ, և այլն) հանդիսանում են Պատվիրատուի սեփականությունը: 2026թ-ի հունվարի 14-ից հետո կատարողի կողմից պետք է իրականացվի սարքավորումների ապամոնտաժում, խնայողաբար՝ հնարավորինս չվնասելով գույքը: Ապամոնտաժումից հետո բոլոր սարքավորումները տեղափոխվում են Պատվիարատուի պահեստարան</w:t>
            </w:r>
            <w:r w:rsidRPr="007E0458">
              <w:rPr>
                <w:rFonts w:ascii="GHEA Grapalat" w:hAnsi="GHEA Grapalat"/>
                <w:bCs/>
                <w:i/>
                <w:iCs/>
                <w:sz w:val="16"/>
                <w:szCs w:val="16"/>
                <w:lang w:val="hy-AM"/>
              </w:rPr>
              <w:t>:</w:t>
            </w:r>
          </w:p>
          <w:p w:rsidR="00A8753F" w:rsidRPr="00E62848" w:rsidRDefault="00C8618A" w:rsidP="006C39AC">
            <w:pPr>
              <w:shd w:val="clear" w:color="auto" w:fill="FFFFFF"/>
              <w:rPr>
                <w:rFonts w:ascii="GHEA Grapalat" w:hAnsi="GHEA Grapalat" w:cs="Arial"/>
                <w:color w:val="222222"/>
                <w:sz w:val="16"/>
                <w:szCs w:val="16"/>
              </w:rPr>
            </w:pPr>
            <w:r>
              <w:rPr>
                <w:rFonts w:ascii="GHEA Grapalat" w:hAnsi="GHEA Grapalat" w:cs="Arial"/>
                <w:color w:val="222222"/>
                <w:sz w:val="16"/>
                <w:szCs w:val="16"/>
              </w:rPr>
              <w:pict>
                <v:rect id="_x0000_i1025" style="width:0;height:1.5pt" o:hralign="center" o:hrstd="t" o:hr="t" fillcolor="#a0a0a0" stroked="f"/>
              </w:pict>
            </w:r>
          </w:p>
          <w:p w:rsidR="00A8753F" w:rsidRPr="00E62848" w:rsidRDefault="00A8753F" w:rsidP="006C39AC">
            <w:pPr>
              <w:shd w:val="clear" w:color="auto" w:fill="FFFFFF"/>
              <w:spacing w:before="100" w:beforeAutospacing="1" w:after="100" w:afterAutospacing="1"/>
              <w:outlineLvl w:val="2"/>
              <w:rPr>
                <w:rFonts w:ascii="GHEA Grapalat" w:hAnsi="GHEA Grapalat" w:cs="Arial"/>
                <w:b/>
                <w:bCs/>
                <w:color w:val="222222"/>
                <w:sz w:val="16"/>
                <w:szCs w:val="16"/>
              </w:rPr>
            </w:pPr>
            <w:r w:rsidRPr="00E62848">
              <w:rPr>
                <w:rFonts w:ascii="GHEA Grapalat" w:hAnsi="GHEA Grapalat" w:cs="Arial"/>
                <w:b/>
                <w:bCs/>
                <w:color w:val="222222"/>
                <w:sz w:val="16"/>
                <w:szCs w:val="16"/>
              </w:rPr>
              <w:t>6. Որակի և անվտանգության պահանջներ</w:t>
            </w:r>
          </w:p>
          <w:p w:rsidR="00A8753F" w:rsidRPr="00E62848" w:rsidRDefault="00A8753F" w:rsidP="00A8753F">
            <w:pPr>
              <w:numPr>
                <w:ilvl w:val="0"/>
                <w:numId w:val="14"/>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color w:val="222222"/>
                <w:sz w:val="16"/>
                <w:szCs w:val="16"/>
              </w:rPr>
              <w:t>Ապահովել հոսանքահարման, կարճ միացման և քամու ազդեցությունից պաշտպանվածություն։</w:t>
            </w:r>
          </w:p>
          <w:p w:rsidR="00A8753F" w:rsidRPr="007E0458" w:rsidRDefault="00A8753F" w:rsidP="00A8753F">
            <w:pPr>
              <w:numPr>
                <w:ilvl w:val="0"/>
                <w:numId w:val="14"/>
              </w:numPr>
              <w:shd w:val="clear" w:color="auto" w:fill="FFFFFF"/>
              <w:spacing w:before="100" w:beforeAutospacing="1" w:after="100" w:afterAutospacing="1"/>
              <w:ind w:left="945"/>
              <w:rPr>
                <w:rFonts w:ascii="GHEA Grapalat" w:hAnsi="GHEA Grapalat" w:cs="Arial"/>
                <w:color w:val="222222"/>
                <w:sz w:val="16"/>
                <w:szCs w:val="16"/>
              </w:rPr>
            </w:pPr>
            <w:r w:rsidRPr="00E62848">
              <w:rPr>
                <w:rFonts w:ascii="GHEA Grapalat" w:hAnsi="GHEA Grapalat" w:cs="Arial"/>
                <w:color w:val="222222"/>
                <w:sz w:val="16"/>
                <w:szCs w:val="16"/>
              </w:rPr>
              <w:t>Աշխատանքները պետք է իրականացվեն մասնագետների կողմից՝ անվտանգության կանոնների պահպանումով։</w:t>
            </w:r>
          </w:p>
          <w:p w:rsidR="00A8753F" w:rsidRPr="00E62848" w:rsidRDefault="00A8753F" w:rsidP="006C39AC">
            <w:pPr>
              <w:shd w:val="clear" w:color="auto" w:fill="FFFFFF"/>
              <w:spacing w:before="100" w:beforeAutospacing="1" w:after="100" w:afterAutospacing="1"/>
              <w:outlineLvl w:val="2"/>
              <w:rPr>
                <w:rFonts w:ascii="GHEA Grapalat" w:hAnsi="GHEA Grapalat" w:cs="Arial"/>
                <w:b/>
                <w:bCs/>
                <w:color w:val="222222"/>
                <w:sz w:val="16"/>
                <w:szCs w:val="16"/>
              </w:rPr>
            </w:pPr>
            <w:r w:rsidRPr="00E62848">
              <w:rPr>
                <w:rFonts w:ascii="GHEA Grapalat" w:hAnsi="GHEA Grapalat" w:cs="Arial"/>
                <w:b/>
                <w:bCs/>
                <w:color w:val="222222"/>
                <w:sz w:val="16"/>
                <w:szCs w:val="16"/>
              </w:rPr>
              <w:t>7. Ծառայության մատուցման վայր</w:t>
            </w:r>
            <w:r w:rsidRPr="00E62848">
              <w:rPr>
                <w:rFonts w:ascii="GHEA Grapalat" w:hAnsi="GHEA Grapalat" w:cs="Arial"/>
                <w:b/>
                <w:bCs/>
                <w:color w:val="222222"/>
                <w:sz w:val="16"/>
                <w:szCs w:val="16"/>
                <w:lang w:val="hy-AM"/>
              </w:rPr>
              <w:t>ը</w:t>
            </w:r>
          </w:p>
          <w:p w:rsidR="00A8753F" w:rsidRPr="00E62848" w:rsidRDefault="00A8753F" w:rsidP="00A8753F">
            <w:pPr>
              <w:numPr>
                <w:ilvl w:val="0"/>
                <w:numId w:val="15"/>
              </w:numPr>
              <w:shd w:val="clear" w:color="auto" w:fill="FFFFFF"/>
              <w:spacing w:before="100" w:beforeAutospacing="1" w:after="100" w:afterAutospacing="1"/>
              <w:ind w:left="945"/>
              <w:rPr>
                <w:rFonts w:ascii="GHEA Grapalat" w:hAnsi="GHEA Grapalat" w:cs="Arial"/>
                <w:color w:val="0070C0"/>
                <w:sz w:val="16"/>
                <w:szCs w:val="16"/>
                <w:lang w:val="hy-AM"/>
              </w:rPr>
            </w:pPr>
            <w:r>
              <w:rPr>
                <w:rFonts w:ascii="GHEA Grapalat" w:hAnsi="GHEA Grapalat" w:cs="Arial"/>
                <w:color w:val="0070C0"/>
                <w:sz w:val="16"/>
                <w:szCs w:val="16"/>
                <w:lang w:val="hy-AM"/>
              </w:rPr>
              <w:t>Ճամբարակ համայնքի</w:t>
            </w:r>
            <w:r w:rsidRPr="00E62848">
              <w:rPr>
                <w:rFonts w:ascii="GHEA Grapalat" w:hAnsi="GHEA Grapalat" w:cs="Arial"/>
                <w:color w:val="0070C0"/>
                <w:sz w:val="16"/>
                <w:szCs w:val="16"/>
                <w:lang w:val="hy-AM"/>
              </w:rPr>
              <w:t xml:space="preserve"> կենտրոնական հրապարակ</w:t>
            </w:r>
            <w:r w:rsidRPr="00E62848">
              <w:rPr>
                <w:rFonts w:ascii="Calibri" w:hAnsi="Calibri" w:cs="Calibri"/>
                <w:color w:val="0070C0"/>
                <w:sz w:val="16"/>
                <w:szCs w:val="16"/>
                <w:lang w:val="hy-AM"/>
              </w:rPr>
              <w:t> </w:t>
            </w:r>
            <w:r w:rsidRPr="00E62848">
              <w:rPr>
                <w:rFonts w:ascii="GHEA Grapalat" w:hAnsi="GHEA Grapalat" w:cs="GHEA Grapalat"/>
                <w:color w:val="0070C0"/>
                <w:sz w:val="16"/>
                <w:szCs w:val="16"/>
                <w:lang w:val="hy-AM"/>
              </w:rPr>
              <w:t>և</w:t>
            </w:r>
            <w:r w:rsidRPr="00E62848">
              <w:rPr>
                <w:rFonts w:ascii="GHEA Grapalat" w:hAnsi="GHEA Grapalat" w:cs="Arial"/>
                <w:color w:val="0070C0"/>
                <w:sz w:val="16"/>
                <w:szCs w:val="16"/>
                <w:lang w:val="hy-AM"/>
              </w:rPr>
              <w:t xml:space="preserve"> </w:t>
            </w:r>
            <w:r w:rsidRPr="00E62848">
              <w:rPr>
                <w:rFonts w:ascii="GHEA Grapalat" w:hAnsi="GHEA Grapalat" w:cs="GHEA Grapalat"/>
                <w:color w:val="0070C0"/>
                <w:sz w:val="16"/>
                <w:szCs w:val="16"/>
                <w:lang w:val="hy-AM"/>
              </w:rPr>
              <w:t>հարակից</w:t>
            </w:r>
            <w:r w:rsidRPr="00E62848">
              <w:rPr>
                <w:rFonts w:ascii="GHEA Grapalat" w:hAnsi="GHEA Grapalat" w:cs="Arial"/>
                <w:color w:val="0070C0"/>
                <w:sz w:val="16"/>
                <w:szCs w:val="16"/>
                <w:lang w:val="hy-AM"/>
              </w:rPr>
              <w:t xml:space="preserve"> </w:t>
            </w:r>
            <w:r w:rsidRPr="00E62848">
              <w:rPr>
                <w:rFonts w:ascii="GHEA Grapalat" w:hAnsi="GHEA Grapalat" w:cs="GHEA Grapalat"/>
                <w:color w:val="0070C0"/>
                <w:sz w:val="16"/>
                <w:szCs w:val="16"/>
                <w:lang w:val="hy-AM"/>
              </w:rPr>
              <w:t>տարածք</w:t>
            </w:r>
          </w:p>
          <w:p w:rsidR="00A8753F" w:rsidRPr="00E62848" w:rsidRDefault="00A8753F" w:rsidP="00A8753F">
            <w:pPr>
              <w:pStyle w:val="aff"/>
              <w:numPr>
                <w:ilvl w:val="0"/>
                <w:numId w:val="15"/>
              </w:numPr>
              <w:contextualSpacing/>
              <w:rPr>
                <w:rFonts w:ascii="GHEA Grapalat" w:hAnsi="GHEA Grapalat"/>
                <w:iCs/>
                <w:color w:val="0070C0"/>
                <w:sz w:val="16"/>
                <w:szCs w:val="16"/>
                <w:lang w:val="hy-AM"/>
              </w:rPr>
            </w:pPr>
            <w:r w:rsidRPr="00E62848">
              <w:rPr>
                <w:rFonts w:ascii="GHEA Grapalat" w:hAnsi="GHEA Grapalat"/>
                <w:iCs/>
                <w:color w:val="0070C0"/>
                <w:sz w:val="16"/>
                <w:szCs w:val="16"/>
                <w:lang w:val="hy-AM"/>
              </w:rPr>
              <w:t xml:space="preserve">Ողջ զարդարանքի դիզայնը և գույների համադրությունը պետք է համաձայնեցնել </w:t>
            </w:r>
            <w:r w:rsidRPr="00ED378D">
              <w:rPr>
                <w:rFonts w:ascii="GHEA Grapalat" w:hAnsi="GHEA Grapalat"/>
                <w:iCs/>
                <w:color w:val="0070C0"/>
                <w:sz w:val="16"/>
                <w:szCs w:val="16"/>
                <w:lang w:val="hy-AM"/>
              </w:rPr>
              <w:t>Ճամբարակ</w:t>
            </w:r>
            <w:r w:rsidRPr="00E62848">
              <w:rPr>
                <w:rFonts w:ascii="GHEA Grapalat" w:hAnsi="GHEA Grapalat"/>
                <w:iCs/>
                <w:color w:val="0070C0"/>
                <w:sz w:val="16"/>
                <w:szCs w:val="16"/>
                <w:lang w:val="hy-AM"/>
              </w:rPr>
              <w:t xml:space="preserve"> համայնքի  ղեկավարության հետ: Ապամոնտաժված զարդարանքները և պարագաները հանձնել </w:t>
            </w:r>
            <w:r>
              <w:rPr>
                <w:rFonts w:ascii="GHEA Grapalat" w:hAnsi="GHEA Grapalat"/>
                <w:iCs/>
                <w:color w:val="0070C0"/>
                <w:sz w:val="16"/>
                <w:szCs w:val="16"/>
                <w:lang w:val="hy-AM"/>
              </w:rPr>
              <w:t>Ճամբարակի</w:t>
            </w:r>
            <w:r w:rsidRPr="00E62848">
              <w:rPr>
                <w:rFonts w:ascii="GHEA Grapalat" w:hAnsi="GHEA Grapalat"/>
                <w:iCs/>
                <w:color w:val="0070C0"/>
                <w:sz w:val="16"/>
                <w:szCs w:val="16"/>
                <w:lang w:val="hy-AM"/>
              </w:rPr>
              <w:t xml:space="preserve"> համայնքապետարանին։</w:t>
            </w: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r w:rsidRPr="00E62848">
              <w:rPr>
                <w:rFonts w:ascii="GHEA Grapalat" w:hAnsi="GHEA Grapalat"/>
                <w:bCs/>
                <w:iCs/>
                <w:sz w:val="16"/>
                <w:szCs w:val="16"/>
                <w:lang w:val="hy-AM"/>
              </w:rPr>
              <w:t>Ծառայությունների մատուցման նմուշային օրինակները պատկերված են կից ներկայացվող նկարներում</w:t>
            </w: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r>
              <w:rPr>
                <w:rFonts w:ascii="GHEA Grapalat" w:hAnsi="GHEA Grapalat"/>
                <w:bCs/>
                <w:iCs/>
                <w:noProof/>
                <w:sz w:val="16"/>
                <w:szCs w:val="16"/>
                <w:lang w:bidi="ar-SA"/>
              </w:rPr>
              <w:drawing>
                <wp:inline distT="0" distB="0" distL="0" distR="0">
                  <wp:extent cx="6680835" cy="3343910"/>
                  <wp:effectExtent l="0" t="0" r="5715" b="8890"/>
                  <wp:docPr id="4" name="Рисунок 4" descr="FullSizeR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llSizeRend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80835" cy="3343910"/>
                          </a:xfrm>
                          <a:prstGeom prst="rect">
                            <a:avLst/>
                          </a:prstGeom>
                          <a:noFill/>
                          <a:ln>
                            <a:noFill/>
                          </a:ln>
                        </pic:spPr>
                      </pic:pic>
                    </a:graphicData>
                  </a:graphic>
                </wp:inline>
              </w:drawing>
            </w: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contextualSpacing/>
              <w:rPr>
                <w:rFonts w:ascii="GHEA Grapalat" w:hAnsi="GHEA Grapalat"/>
                <w:bCs/>
                <w:iCs/>
                <w:sz w:val="16"/>
                <w:szCs w:val="16"/>
                <w:lang w:val="hy-AM"/>
              </w:rPr>
            </w:pPr>
            <w:r>
              <w:rPr>
                <w:rFonts w:ascii="GHEA Grapalat" w:hAnsi="GHEA Grapalat"/>
                <w:bCs/>
                <w:iCs/>
                <w:noProof/>
                <w:sz w:val="16"/>
                <w:szCs w:val="16"/>
                <w:lang w:bidi="ar-SA"/>
              </w:rPr>
              <w:lastRenderedPageBreak/>
              <w:drawing>
                <wp:inline distT="0" distB="0" distL="0" distR="0">
                  <wp:extent cx="6680835" cy="4264660"/>
                  <wp:effectExtent l="0" t="0" r="5715" b="2540"/>
                  <wp:docPr id="3" name="Рисунок 3" descr="IMG_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79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80835" cy="4264660"/>
                          </a:xfrm>
                          <a:prstGeom prst="rect">
                            <a:avLst/>
                          </a:prstGeom>
                          <a:noFill/>
                          <a:ln>
                            <a:noFill/>
                          </a:ln>
                        </pic:spPr>
                      </pic:pic>
                    </a:graphicData>
                  </a:graphic>
                </wp:inline>
              </w:drawing>
            </w:r>
          </w:p>
          <w:p w:rsidR="00A8753F" w:rsidRPr="00E62848" w:rsidRDefault="00A8753F" w:rsidP="006C39AC">
            <w:pPr>
              <w:contextualSpacing/>
              <w:rPr>
                <w:rFonts w:ascii="GHEA Grapalat" w:hAnsi="GHEA Grapalat"/>
                <w:bCs/>
                <w:iCs/>
                <w:sz w:val="16"/>
                <w:szCs w:val="16"/>
                <w:lang w:val="hy-AM"/>
              </w:rPr>
            </w:pPr>
            <w:r>
              <w:rPr>
                <w:rFonts w:ascii="GHEA Grapalat" w:hAnsi="GHEA Grapalat"/>
                <w:bCs/>
                <w:iCs/>
                <w:noProof/>
                <w:sz w:val="16"/>
                <w:szCs w:val="16"/>
                <w:lang w:bidi="ar-SA"/>
              </w:rPr>
              <w:drawing>
                <wp:inline distT="0" distB="0" distL="0" distR="0">
                  <wp:extent cx="5868670" cy="2974975"/>
                  <wp:effectExtent l="0" t="0" r="0" b="0"/>
                  <wp:docPr id="1" name="Рисунок 1" descr="FullSizeRend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ullSizeRender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8670" cy="2974975"/>
                          </a:xfrm>
                          <a:prstGeom prst="rect">
                            <a:avLst/>
                          </a:prstGeom>
                          <a:noFill/>
                          <a:ln>
                            <a:noFill/>
                          </a:ln>
                        </pic:spPr>
                      </pic:pic>
                    </a:graphicData>
                  </a:graphic>
                </wp:inline>
              </w:drawing>
            </w:r>
          </w:p>
          <w:p w:rsidR="00A8753F" w:rsidRPr="00E62848" w:rsidRDefault="00A8753F" w:rsidP="006C39AC">
            <w:pPr>
              <w:contextualSpacing/>
              <w:rPr>
                <w:rFonts w:ascii="GHEA Grapalat" w:hAnsi="GHEA Grapalat"/>
                <w:bCs/>
                <w:iCs/>
                <w:sz w:val="16"/>
                <w:szCs w:val="16"/>
                <w:lang w:val="hy-AM"/>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r>
              <w:rPr>
                <w:rFonts w:ascii="GHEA Grapalat" w:hAnsi="GHEA Grapalat"/>
                <w:noProof/>
                <w:sz w:val="16"/>
                <w:szCs w:val="16"/>
                <w:lang w:bidi="ar-SA"/>
              </w:rPr>
              <w:lastRenderedPageBreak/>
              <w:drawing>
                <wp:inline distT="0" distB="0" distL="0" distR="0" wp14:anchorId="53CA6CB6" wp14:editId="17B97655">
                  <wp:extent cx="3288582" cy="4783540"/>
                  <wp:effectExtent l="0" t="0" r="7620" b="0"/>
                  <wp:docPr id="2" name="Рисунок 2" descr="C:\Users\GNUMNER\AppData\Local\Microsoft\Windows\INetCache\Content.Word\FullSizeRende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NUMNER\AppData\Local\Microsoft\Windows\INetCache\Content.Word\FullSizeRender (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02714" cy="4804097"/>
                          </a:xfrm>
                          <a:prstGeom prst="rect">
                            <a:avLst/>
                          </a:prstGeom>
                          <a:noFill/>
                          <a:ln>
                            <a:noFill/>
                          </a:ln>
                        </pic:spPr>
                      </pic:pic>
                    </a:graphicData>
                  </a:graphic>
                </wp:inline>
              </w:drawing>
            </w: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Default="00A8753F" w:rsidP="006C39AC">
            <w:pPr>
              <w:jc w:val="center"/>
              <w:rPr>
                <w:rFonts w:ascii="GHEA Grapalat" w:hAnsi="GHEA Grapalat"/>
                <w:sz w:val="16"/>
                <w:szCs w:val="16"/>
              </w:rPr>
            </w:pPr>
          </w:p>
          <w:p w:rsidR="00A8753F" w:rsidRPr="00ED378D" w:rsidRDefault="00A8753F" w:rsidP="006C39AC">
            <w:pPr>
              <w:jc w:val="center"/>
              <w:rPr>
                <w:rFonts w:ascii="GHEA Grapalat" w:hAnsi="GHEA Grapalat"/>
                <w:sz w:val="16"/>
                <w:szCs w:val="16"/>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p w:rsidR="00A8753F" w:rsidRPr="00E62848" w:rsidRDefault="00A8753F" w:rsidP="006C39AC">
            <w:pPr>
              <w:jc w:val="center"/>
              <w:rPr>
                <w:rFonts w:ascii="GHEA Grapalat" w:hAnsi="GHEA Grapalat"/>
                <w:sz w:val="16"/>
                <w:szCs w:val="16"/>
                <w:lang w:val="hy-AM"/>
              </w:rPr>
            </w:pPr>
          </w:p>
        </w:tc>
      </w:tr>
    </w:tbl>
    <w:p w:rsidR="00A8753F" w:rsidRPr="001E0C7C" w:rsidRDefault="00A8753F" w:rsidP="00A8753F">
      <w:pPr>
        <w:jc w:val="center"/>
        <w:rPr>
          <w:rFonts w:ascii="GHEA Grapalat" w:hAnsi="GHEA Grapalat"/>
          <w:sz w:val="20"/>
          <w:lang w:val="hy-AM"/>
        </w:rPr>
      </w:pPr>
    </w:p>
    <w:p w:rsidR="00A8753F" w:rsidRPr="00A8753F" w:rsidRDefault="00A8753F" w:rsidP="00A8753F">
      <w:pPr>
        <w:contextualSpacing/>
        <w:rPr>
          <w:rFonts w:ascii="GHEA Grapalat" w:hAnsi="GHEA Grapalat"/>
          <w:b/>
          <w:bCs/>
          <w:sz w:val="20"/>
          <w:szCs w:val="20"/>
          <w:lang w:val="hy-AM"/>
        </w:rPr>
      </w:pPr>
      <w:r w:rsidRPr="00A8753F">
        <w:rPr>
          <w:rFonts w:ascii="GHEA Grapalat" w:hAnsi="GHEA Grapalat"/>
          <w:b/>
          <w:bCs/>
          <w:sz w:val="20"/>
          <w:szCs w:val="20"/>
          <w:lang w:val="hy-AM"/>
        </w:rPr>
        <w:t>Предмет закупки: Услуги по оформлению, оформлению и организации концертной программы к новогодним и рождественским праздникам в общине Чамбарак.</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Цель: Создание новогоднего и праздничного настроения посредством эстетического и культурного обогащения городской среды.</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lastRenderedPageBreak/>
        <w:t>Описание услуги</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В рамках услуги будут выполнены следующие работы:</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1. Монтаж и демонтаж декораций:</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Полное иллюминирование и декоративное оформление 50 ёлок на центральной площади и в парке общины Чамбарак.</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xml:space="preserve">o Установка искусственной ёлки </w:t>
      </w:r>
      <w:r w:rsidRPr="00A8753F">
        <w:rPr>
          <w:rFonts w:ascii="Cambria Math" w:hAnsi="Cambria Math" w:cs="Cambria Math"/>
          <w:bCs/>
          <w:sz w:val="20"/>
          <w:szCs w:val="20"/>
          <w:lang w:val="hy-AM"/>
        </w:rPr>
        <w:t>​​</w:t>
      </w:r>
      <w:r w:rsidRPr="00A8753F">
        <w:rPr>
          <w:rFonts w:ascii="GHEA Grapalat" w:hAnsi="GHEA Grapalat"/>
          <w:bCs/>
          <w:sz w:val="20"/>
          <w:szCs w:val="20"/>
          <w:lang w:val="hy-AM"/>
        </w:rPr>
        <w:t>(</w:t>
      </w:r>
      <w:r w:rsidRPr="00A8753F">
        <w:rPr>
          <w:rFonts w:ascii="GHEA Grapalat" w:hAnsi="GHEA Grapalat" w:cs="GHEA Grapalat"/>
          <w:bCs/>
          <w:sz w:val="20"/>
          <w:szCs w:val="20"/>
          <w:lang w:val="hy-AM"/>
        </w:rPr>
        <w:t>высота</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около</w:t>
      </w:r>
      <w:r w:rsidRPr="00A8753F">
        <w:rPr>
          <w:rFonts w:ascii="GHEA Grapalat" w:hAnsi="GHEA Grapalat"/>
          <w:bCs/>
          <w:sz w:val="20"/>
          <w:szCs w:val="20"/>
          <w:lang w:val="hy-AM"/>
        </w:rPr>
        <w:t xml:space="preserve"> 7-10 </w:t>
      </w:r>
      <w:r w:rsidRPr="00A8753F">
        <w:rPr>
          <w:rFonts w:ascii="GHEA Grapalat" w:hAnsi="GHEA Grapalat" w:cs="GHEA Grapalat"/>
          <w:bCs/>
          <w:sz w:val="20"/>
          <w:szCs w:val="20"/>
          <w:lang w:val="hy-AM"/>
        </w:rPr>
        <w:t>метров</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центре</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Верхне</w:t>
      </w:r>
      <w:r w:rsidRPr="00A8753F">
        <w:rPr>
          <w:rFonts w:ascii="GHEA Grapalat" w:hAnsi="GHEA Grapalat"/>
          <w:bCs/>
          <w:sz w:val="20"/>
          <w:szCs w:val="20"/>
          <w:lang w:val="hy-AM"/>
        </w:rPr>
        <w:t>-</w:t>
      </w:r>
      <w:r w:rsidRPr="00A8753F">
        <w:rPr>
          <w:rFonts w:ascii="GHEA Grapalat" w:hAnsi="GHEA Grapalat" w:cs="GHEA Grapalat"/>
          <w:bCs/>
          <w:sz w:val="20"/>
          <w:szCs w:val="20"/>
          <w:lang w:val="hy-AM"/>
        </w:rPr>
        <w:t>Чамбаракского</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Внутренне</w:t>
      </w:r>
      <w:r w:rsidRPr="00A8753F">
        <w:rPr>
          <w:rFonts w:ascii="GHEA Grapalat" w:hAnsi="GHEA Grapalat"/>
          <w:bCs/>
          <w:sz w:val="20"/>
          <w:szCs w:val="20"/>
          <w:lang w:val="hy-AM"/>
        </w:rPr>
        <w:t>-</w:t>
      </w:r>
      <w:r w:rsidRPr="00A8753F">
        <w:rPr>
          <w:rFonts w:ascii="GHEA Grapalat" w:hAnsi="GHEA Grapalat" w:cs="GHEA Grapalat"/>
          <w:bCs/>
          <w:sz w:val="20"/>
          <w:szCs w:val="20"/>
          <w:lang w:val="hy-AM"/>
        </w:rPr>
        <w:t>Чамбаракского</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районов</w:t>
      </w:r>
      <w:r w:rsidRPr="00A8753F">
        <w:rPr>
          <w:rFonts w:ascii="GHEA Grapalat" w:hAnsi="GHEA Grapalat"/>
          <w:bCs/>
          <w:sz w:val="20"/>
          <w:szCs w:val="20"/>
          <w:lang w:val="hy-AM"/>
        </w:rPr>
        <w:t xml:space="preserve"> 15 </w:t>
      </w:r>
      <w:r w:rsidRPr="00A8753F">
        <w:rPr>
          <w:rFonts w:ascii="GHEA Grapalat" w:hAnsi="GHEA Grapalat" w:cs="GHEA Grapalat"/>
          <w:bCs/>
          <w:sz w:val="20"/>
          <w:szCs w:val="20"/>
          <w:lang w:val="hy-AM"/>
        </w:rPr>
        <w:t>сельских</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поселений</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общины</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Чамбарак</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высота</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около</w:t>
      </w:r>
      <w:r w:rsidRPr="00A8753F">
        <w:rPr>
          <w:rFonts w:ascii="GHEA Grapalat" w:hAnsi="GHEA Grapalat"/>
          <w:bCs/>
          <w:sz w:val="20"/>
          <w:szCs w:val="20"/>
          <w:lang w:val="hy-AM"/>
        </w:rPr>
        <w:t xml:space="preserve"> 7-10 </w:t>
      </w:r>
      <w:r w:rsidRPr="00A8753F">
        <w:rPr>
          <w:rFonts w:ascii="GHEA Grapalat" w:hAnsi="GHEA Grapalat" w:cs="GHEA Grapalat"/>
          <w:bCs/>
          <w:sz w:val="20"/>
          <w:szCs w:val="20"/>
          <w:lang w:val="hy-AM"/>
        </w:rPr>
        <w:t>метров</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с</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соответствующими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украшениями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подсветкой</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звездой</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на</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верхушке</w:t>
      </w:r>
      <w:r w:rsidRPr="00A8753F">
        <w:rPr>
          <w:rFonts w:ascii="GHEA Grapalat" w:hAnsi="GHEA Grapalat"/>
          <w:bCs/>
          <w:sz w:val="20"/>
          <w:szCs w:val="20"/>
          <w:lang w:val="hy-AM"/>
        </w:rPr>
        <w:t>.</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Установка элементов декора: гирлянд, декоративных светильников, шнуров питания, фигурок ёлок и гирлянд и т.д.</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Оформление фасада здания администрации общины Чамбарак, расположенного на площади.</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Украшение 3 елей, расположенных перед зданием общины.</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Рождественская сцена из сосны, размеры забора: 4,5 х 6 х 0,7 метра. Фонари должны быть размещены на 10 основных столбах забора согласно приложенному рисунку. Внутри забора должен быть установлен павильон. Размеры: 3 х 1,5 х 2,4 метра. Павильон должен быть изготовлен из круглого дерева. Внутри павильона должны быть размещены фигуры Иисуса Христа, Девы Марии, Иосифа и 6 животных: 2 овцы, 3 ягненка и 1 ослик. Все фигуры должны соответствовать реальным размерам, согласно приложенному рисунку. Крышу павильона следует украсить 200 метрами желтых гирлянд.</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Двухслойная светодиодная желтая лента должна быть прикреплена к 300-метровому забору центрального парка. Участок от входа до главной елки должен быть сверху покрыт плотной светодиодной сеткой желтого цвета. o У главного входа в общину Чамбарак, на территории, прилегающей к административному зданию администрации общины Чамбарак, на улице Нарегаци, на улице Гардаман, в центральном парке, установить металлическую конструкцию с цифрой «2026». Размер каждой цифры должен составлять 1,2 х 0,8 метра.</w:t>
      </w:r>
    </w:p>
    <w:p w:rsid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Обеспечить безопасное производство работ при монтаже и демонтаже, а также сдачу демонтированных изделий в общину.</w:t>
      </w:r>
    </w:p>
    <w:p w:rsidR="00A8753F" w:rsidRPr="00A8753F" w:rsidRDefault="00A8753F" w:rsidP="00A8753F">
      <w:pPr>
        <w:contextualSpacing/>
        <w:rPr>
          <w:rFonts w:ascii="GHEA Grapalat" w:hAnsi="GHEA Grapalat"/>
          <w:b/>
          <w:bCs/>
          <w:sz w:val="20"/>
          <w:szCs w:val="20"/>
          <w:lang w:val="hy-AM"/>
        </w:rPr>
      </w:pPr>
      <w:r w:rsidRPr="00A8753F">
        <w:rPr>
          <w:rFonts w:ascii="GHEA Grapalat" w:hAnsi="GHEA Grapalat"/>
          <w:b/>
          <w:bCs/>
          <w:sz w:val="20"/>
          <w:szCs w:val="20"/>
          <w:lang w:val="hy-AM"/>
        </w:rPr>
        <w:t>2. Элементы декора:</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Световые гирлянды общей длиной не менее 5000 метров.</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Светодиодная декоративная подсветка разных цветов (белый, красный, жёлтый).</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Фигурки на праздничную тематику (Санта-Клаус, фонарики, подарочная коробка, декоративный поезд с 2 вагонами в виде подарочной коробки, животные – 20 штук и т.д.).</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xml:space="preserve">o Роскошные гирлянды для украшения 11-метровой ёлки </w:t>
      </w:r>
      <w:r w:rsidRPr="00A8753F">
        <w:rPr>
          <w:rFonts w:ascii="Cambria Math" w:hAnsi="Cambria Math" w:cs="Cambria Math"/>
          <w:bCs/>
          <w:sz w:val="20"/>
          <w:szCs w:val="20"/>
          <w:lang w:val="hy-AM"/>
        </w:rPr>
        <w:t>​​</w:t>
      </w:r>
      <w:r w:rsidRPr="00A8753F">
        <w:rPr>
          <w:rFonts w:ascii="GHEA Grapalat" w:hAnsi="GHEA Grapalat" w:cs="GHEA Grapalat"/>
          <w:bCs/>
          <w:sz w:val="20"/>
          <w:szCs w:val="20"/>
          <w:lang w:val="hy-AM"/>
        </w:rPr>
        <w:t>–</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не</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менее</w:t>
      </w:r>
      <w:r w:rsidRPr="00A8753F">
        <w:rPr>
          <w:rFonts w:ascii="GHEA Grapalat" w:hAnsi="GHEA Grapalat"/>
          <w:bCs/>
          <w:sz w:val="20"/>
          <w:szCs w:val="20"/>
          <w:lang w:val="hy-AM"/>
        </w:rPr>
        <w:t xml:space="preserve"> 1000 </w:t>
      </w:r>
      <w:r w:rsidRPr="00A8753F">
        <w:rPr>
          <w:rFonts w:ascii="GHEA Grapalat" w:hAnsi="GHEA Grapalat" w:cs="GHEA Grapalat"/>
          <w:bCs/>
          <w:sz w:val="20"/>
          <w:szCs w:val="20"/>
          <w:lang w:val="hy-AM"/>
        </w:rPr>
        <w:t>светодиодных</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лампочек</w:t>
      </w:r>
      <w:r w:rsidRPr="00A8753F">
        <w:rPr>
          <w:rFonts w:ascii="GHEA Grapalat" w:hAnsi="GHEA Grapalat"/>
          <w:bCs/>
          <w:sz w:val="20"/>
          <w:szCs w:val="20"/>
          <w:lang w:val="hy-AM"/>
        </w:rPr>
        <w:t>.</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xml:space="preserve">o Установка ёлки </w:t>
      </w:r>
      <w:r w:rsidRPr="00A8753F">
        <w:rPr>
          <w:rFonts w:ascii="Cambria Math" w:hAnsi="Cambria Math" w:cs="Cambria Math"/>
          <w:bCs/>
          <w:sz w:val="20"/>
          <w:szCs w:val="20"/>
          <w:lang w:val="hy-AM"/>
        </w:rPr>
        <w:t>​​</w:t>
      </w:r>
      <w:r w:rsidRPr="00A8753F">
        <w:rPr>
          <w:rFonts w:ascii="GHEA Grapalat" w:hAnsi="GHEA Grapalat" w:cs="GHEA Grapalat"/>
          <w:bCs/>
          <w:sz w:val="20"/>
          <w:szCs w:val="20"/>
          <w:lang w:val="hy-AM"/>
        </w:rPr>
        <w:t>с</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металлическим</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каркасом</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высотой</w:t>
      </w:r>
      <w:r w:rsidRPr="00A8753F">
        <w:rPr>
          <w:rFonts w:ascii="GHEA Grapalat" w:hAnsi="GHEA Grapalat"/>
          <w:bCs/>
          <w:sz w:val="20"/>
          <w:szCs w:val="20"/>
          <w:lang w:val="hy-AM"/>
        </w:rPr>
        <w:t xml:space="preserve"> 12 </w:t>
      </w:r>
      <w:r w:rsidRPr="00A8753F">
        <w:rPr>
          <w:rFonts w:ascii="GHEA Grapalat" w:hAnsi="GHEA Grapalat" w:cs="GHEA Grapalat"/>
          <w:bCs/>
          <w:sz w:val="20"/>
          <w:szCs w:val="20"/>
          <w:lang w:val="hy-AM"/>
        </w:rPr>
        <w:t>метров</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с</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металлической</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звездой</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на</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верхушке</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украшенной</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жёлтыми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гирляндами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Диаметр</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ёлки</w:t>
      </w:r>
      <w:r w:rsidRPr="00A8753F">
        <w:rPr>
          <w:rFonts w:ascii="GHEA Grapalat" w:hAnsi="GHEA Grapalat"/>
          <w:bCs/>
          <w:sz w:val="20"/>
          <w:szCs w:val="20"/>
          <w:lang w:val="hy-AM"/>
        </w:rPr>
        <w:t xml:space="preserve"> </w:t>
      </w:r>
      <w:r w:rsidRPr="00A8753F">
        <w:rPr>
          <w:rFonts w:ascii="Cambria Math" w:hAnsi="Cambria Math" w:cs="Cambria Math"/>
          <w:bCs/>
          <w:sz w:val="20"/>
          <w:szCs w:val="20"/>
          <w:lang w:val="hy-AM"/>
        </w:rPr>
        <w:t>​​</w:t>
      </w:r>
      <w:r w:rsidRPr="00A8753F">
        <w:rPr>
          <w:rFonts w:ascii="GHEA Grapalat" w:hAnsi="GHEA Grapalat" w:cs="GHEA Grapalat"/>
          <w:bCs/>
          <w:sz w:val="20"/>
          <w:szCs w:val="20"/>
          <w:lang w:val="hy-AM"/>
        </w:rPr>
        <w:t>–</w:t>
      </w:r>
      <w:r w:rsidRPr="00A8753F">
        <w:rPr>
          <w:rFonts w:ascii="GHEA Grapalat" w:hAnsi="GHEA Grapalat"/>
          <w:bCs/>
          <w:sz w:val="20"/>
          <w:szCs w:val="20"/>
          <w:lang w:val="hy-AM"/>
        </w:rPr>
        <w:t xml:space="preserve"> 6 </w:t>
      </w:r>
      <w:r w:rsidRPr="00A8753F">
        <w:rPr>
          <w:rFonts w:ascii="GHEA Grapalat" w:hAnsi="GHEA Grapalat" w:cs="GHEA Grapalat"/>
          <w:bCs/>
          <w:sz w:val="20"/>
          <w:szCs w:val="20"/>
          <w:lang w:val="hy-AM"/>
        </w:rPr>
        <w:t>метров</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сборно</w:t>
      </w:r>
      <w:r w:rsidRPr="00A8753F">
        <w:rPr>
          <w:rFonts w:ascii="GHEA Grapalat" w:hAnsi="GHEA Grapalat"/>
          <w:bCs/>
          <w:sz w:val="20"/>
          <w:szCs w:val="20"/>
          <w:lang w:val="hy-AM"/>
        </w:rPr>
        <w:t>-</w:t>
      </w:r>
      <w:r w:rsidRPr="00A8753F">
        <w:rPr>
          <w:rFonts w:ascii="GHEA Grapalat" w:hAnsi="GHEA Grapalat" w:cs="GHEA Grapalat"/>
          <w:bCs/>
          <w:sz w:val="20"/>
          <w:szCs w:val="20"/>
          <w:lang w:val="hy-AM"/>
        </w:rPr>
        <w:t>разборная</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конструкция</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укрытая</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искусственными</w:t>
      </w:r>
      <w:r w:rsidRPr="00A8753F">
        <w:rPr>
          <w:rFonts w:ascii="GHEA Grapalat" w:hAnsi="GHEA Grapalat"/>
          <w:bCs/>
          <w:sz w:val="20"/>
          <w:szCs w:val="20"/>
          <w:lang w:val="hy-AM"/>
        </w:rPr>
        <w:t xml:space="preserve"> </w:t>
      </w:r>
      <w:r w:rsidRPr="00A8753F">
        <w:rPr>
          <w:rFonts w:ascii="GHEA Grapalat" w:hAnsi="GHEA Grapalat" w:cs="GHEA Grapalat"/>
          <w:bCs/>
          <w:sz w:val="20"/>
          <w:szCs w:val="20"/>
          <w:lang w:val="hy-AM"/>
        </w:rPr>
        <w:t>гу</w:t>
      </w:r>
      <w:r w:rsidRPr="00A8753F">
        <w:rPr>
          <w:rFonts w:ascii="GHEA Grapalat" w:hAnsi="GHEA Grapalat"/>
          <w:bCs/>
          <w:sz w:val="20"/>
          <w:szCs w:val="20"/>
          <w:lang w:val="hy-AM"/>
        </w:rPr>
        <w:t>стыми ветками длиной 2,7 метра.</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Золотой шар [материал: пластик, диаметр 8 см] Количество: 200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Красный шар [материал: пластик, диаметр 8 см] Количество: 200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Золотой шар [материал: пластик, диаметр 10 см] Количество: 200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Красный шар [материал: пластик, диаметр 10 см] Количество: 200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Золотой шар [материал: пластик, диаметр 15 см] Количество: 200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Красный шар [материал: пластик, диаметр 15 см] Количество: 200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Золотой шар [материал: пластик, диаметр 20 см]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Красный шар [материал: пластик, диаметр 20 см]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Золотой шар [материал: пластик, диаметр 25 см]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Красный шар [материал: пластик, диаметр 25 см]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Золотая нить [материал: пластик, диаметр 30 см]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Красная гирлянда [материал: пластик, диаметр 30 см]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Желтая рождественская гирлянда [материал: силикон, светодиодные лампочки, 100 лампочек на 1 гирлянде, длина: 10 м] количество: 100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Желтая рождественская гирлянда [материал: силикон, светодиодные лампочки, 200 лампочек на 1 гирлянде, длина: 20 м] количество: 530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Желтая рождественская гирлянда [материал: силикон, светодиодные лампочки, 600 лампочек на 1 гирлянде, длина: 100 м] количество: 20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Желтая рождественская гирлянда [материал: силикон, светодиодные лампочки, 600 лампочек на 1 гирлянде, длина: 100 м] количество: 2 шт.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lastRenderedPageBreak/>
        <w:t>o Красная рождественская гирлянда [материал: силикон, светодиодные лампочки, 200 лампочек на 1 гирлянде, длина: 20 м] количество: 20 шт.</w:t>
      </w:r>
    </w:p>
    <w:p w:rsid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Светодиодная лента желтая, материал: силикон, толщина 2 см, высокое качество, 2000 метров.</w:t>
      </w:r>
    </w:p>
    <w:p w:rsidR="00A8753F" w:rsidRPr="00A8753F" w:rsidRDefault="00A8753F" w:rsidP="00A8753F">
      <w:pPr>
        <w:contextualSpacing/>
        <w:rPr>
          <w:rFonts w:ascii="GHEA Grapalat" w:hAnsi="GHEA Grapalat"/>
          <w:b/>
          <w:bCs/>
          <w:sz w:val="20"/>
          <w:szCs w:val="20"/>
          <w:lang w:val="hy-AM"/>
        </w:rPr>
      </w:pPr>
      <w:r w:rsidRPr="00A8753F">
        <w:rPr>
          <w:rFonts w:ascii="GHEA Grapalat" w:hAnsi="GHEA Grapalat"/>
          <w:b/>
          <w:bCs/>
          <w:sz w:val="20"/>
          <w:szCs w:val="20"/>
          <w:lang w:val="hy-AM"/>
        </w:rPr>
        <w:t>3. Художественные требования к оформлению:</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Общий стиль – праздничный, цветовая гамма – тёплая и яркая.</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Материалы должны быть влагостойкими, морозостойкими и безопасными для использования на открытом воздухе.</w:t>
      </w:r>
    </w:p>
    <w:p w:rsid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o Освещение – энергосберегающее (светодиодное).</w:t>
      </w:r>
    </w:p>
    <w:p w:rsidR="00A8753F" w:rsidRPr="00A8753F" w:rsidRDefault="00A8753F" w:rsidP="00A8753F">
      <w:pPr>
        <w:contextualSpacing/>
        <w:rPr>
          <w:rFonts w:ascii="GHEA Grapalat" w:hAnsi="GHEA Grapalat"/>
          <w:b/>
          <w:bCs/>
          <w:sz w:val="20"/>
          <w:szCs w:val="20"/>
          <w:lang w:val="hy-AM"/>
        </w:rPr>
      </w:pPr>
      <w:r w:rsidRPr="00A8753F">
        <w:rPr>
          <w:rFonts w:ascii="GHEA Grapalat" w:hAnsi="GHEA Grapalat"/>
          <w:b/>
          <w:bCs/>
          <w:sz w:val="20"/>
          <w:szCs w:val="20"/>
          <w:lang w:val="hy-AM"/>
        </w:rPr>
        <w:t>4. Концертная программа</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Организовать 5-часовую концертную программу с участием известных артистов/Татев Асатрян – выступление 1 час. Пригласить армянский фольклорный современный коллектив – выступление 1 час.</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2. Пригласить известного и любимого диджея для создания праздничного настроения.</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3. Предоставить мобильную сцену с навесом для проведения концерта. Размер сцены – 8 х 8 метров, размер навеса – 10 х 10 метров, высота навеса – не менее 6 метров.</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4. Предоставить светодиодный экран 6 х 6 для крепления на сцене и в качестве фона.</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5. Обеспечить наличие звукового оборудования (мощность 25 кВт), беспроводных колонок для артистов и ведущих – не менее 4 штук. Обеспечить наличие светового оборудования /мобильные разноцветные прожекторы BEAM 17 R – не менее 20 шт., разноцветные светодиодные прожекторы – 40 шт., сценические прожекторы без цветов – 10 шт./, точечное звуковое ориентирование – 4 шт., а также предоставить все необходимое сценическое оборудование и аппаратуру для современного коллектива.</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6. Для проведения концерта пригласить звукооператоров и светооператоров (минимум 4 человека).</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7. Организовать фейерверк на сцене, огненные эффекты – не менее 10-12 минут.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8. Организовать транспортировку, монтаж и демонтаж имущества и оборудования мероприятия.</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9. Проведение концерта запланировано на 20-27 декабря текущего года с 18:00 в центральном парке г. Чамбарак.</w:t>
      </w:r>
    </w:p>
    <w:p w:rsid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10. Пригласить ведущего для проведения концерта. Кандидатура ведущего должна быть согласована с заказчиком.</w:t>
      </w:r>
    </w:p>
    <w:p w:rsidR="00A8753F" w:rsidRPr="00A8753F" w:rsidRDefault="00A8753F" w:rsidP="00A8753F">
      <w:pPr>
        <w:contextualSpacing/>
        <w:rPr>
          <w:rFonts w:ascii="GHEA Grapalat" w:hAnsi="GHEA Grapalat"/>
          <w:b/>
          <w:bCs/>
          <w:sz w:val="20"/>
          <w:szCs w:val="20"/>
          <w:lang w:val="hy-AM"/>
        </w:rPr>
      </w:pPr>
      <w:r w:rsidRPr="00A8753F">
        <w:rPr>
          <w:rFonts w:ascii="GHEA Grapalat" w:hAnsi="GHEA Grapalat"/>
          <w:b/>
          <w:bCs/>
          <w:sz w:val="20"/>
          <w:szCs w:val="20"/>
          <w:lang w:val="hy-AM"/>
        </w:rPr>
        <w:t>5. Срок выполнения работ</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Монтаж: до 10 декабря 2025 г. включительно.</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Срок эксплуатации декорации: с 10 декабря 2025 г. по 13 января 2026 г.</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Демонтаж: с 14 по 20 января 2026 г.</w:t>
      </w:r>
    </w:p>
    <w:p w:rsidR="00A8753F" w:rsidRPr="00A8753F" w:rsidRDefault="00A8753F" w:rsidP="00A8753F">
      <w:pPr>
        <w:contextualSpacing/>
        <w:rPr>
          <w:rFonts w:ascii="GHEA Grapalat" w:hAnsi="GHEA Grapalat"/>
          <w:bCs/>
          <w:sz w:val="20"/>
          <w:szCs w:val="20"/>
          <w:lang w:val="hy-AM"/>
        </w:rPr>
      </w:pPr>
      <w:r w:rsidRPr="00A8753F">
        <w:rPr>
          <w:rFonts w:ascii="GHEA Grapalat" w:hAnsi="GHEA Grapalat"/>
          <w:bCs/>
          <w:sz w:val="20"/>
          <w:szCs w:val="20"/>
          <w:lang w:val="hy-AM"/>
        </w:rPr>
        <w:t>• В течение всего праздничного периода поврежденная проводка, гирлянды, поврежденные фонари должны быть заменены новыми с срочным обслуживанием. Все оборудование, приобретенное в рамках конкурса на организацию новогодних мероприятий (светильники, проводка, оборудование и т.д.), является собственностью Заказчика. После 14 января 2026 г. Подрядчик обязан произвести демонтаж оборудования бережным способом, максимально не повреждая имущество. После демонтажа все оборудование передается на склад Заказчика.</w:t>
      </w:r>
    </w:p>
    <w:p w:rsidR="003B2F27" w:rsidRPr="007B5A3F"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D0636F" w:rsidRDefault="003B2F27" w:rsidP="00D0636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A8753F" w:rsidRDefault="003B2F27" w:rsidP="005B7138">
            <w:pPr>
              <w:widowControl w:val="0"/>
              <w:spacing w:after="120"/>
              <w:jc w:val="center"/>
              <w:rPr>
                <w:rFonts w:ascii="GHEA Grapalat" w:hAnsi="GHEA Grapalat"/>
                <w:sz w:val="14"/>
                <w:szCs w:val="14"/>
              </w:rPr>
            </w:pPr>
            <w:r w:rsidRPr="00A8753F">
              <w:rPr>
                <w:rFonts w:ascii="GHEA Grapalat" w:hAnsi="GHEA Grapalat"/>
                <w:sz w:val="14"/>
                <w:szCs w:val="14"/>
              </w:rPr>
              <w:t>номер предусмотренного приглашением лота</w:t>
            </w:r>
          </w:p>
        </w:tc>
        <w:tc>
          <w:tcPr>
            <w:tcW w:w="1212" w:type="dxa"/>
            <w:vAlign w:val="center"/>
          </w:tcPr>
          <w:p w:rsidR="003B2F27" w:rsidRPr="00A8753F" w:rsidRDefault="003B2F27" w:rsidP="005B7138">
            <w:pPr>
              <w:widowControl w:val="0"/>
              <w:spacing w:after="120"/>
              <w:jc w:val="center"/>
              <w:rPr>
                <w:rFonts w:ascii="GHEA Grapalat" w:hAnsi="GHEA Grapalat"/>
                <w:sz w:val="14"/>
                <w:szCs w:val="14"/>
              </w:rPr>
            </w:pPr>
            <w:r w:rsidRPr="00A8753F">
              <w:rPr>
                <w:rFonts w:ascii="GHEA Grapalat" w:hAnsi="GHEA Grapalat"/>
                <w:sz w:val="14"/>
                <w:szCs w:val="14"/>
              </w:rPr>
              <w:t>промежуточный код, предусмотренный планом закупок по классификации ЕЗК (CPV)</w:t>
            </w:r>
          </w:p>
        </w:tc>
        <w:tc>
          <w:tcPr>
            <w:tcW w:w="843" w:type="dxa"/>
            <w:vAlign w:val="center"/>
          </w:tcPr>
          <w:p w:rsidR="003B2F27" w:rsidRPr="00A8753F" w:rsidRDefault="003B2F27" w:rsidP="005B7138">
            <w:pPr>
              <w:widowControl w:val="0"/>
              <w:spacing w:after="120"/>
              <w:jc w:val="center"/>
              <w:rPr>
                <w:rFonts w:ascii="GHEA Grapalat" w:hAnsi="GHEA Grapalat"/>
                <w:sz w:val="14"/>
                <w:szCs w:val="14"/>
              </w:rPr>
            </w:pPr>
            <w:r w:rsidRPr="00A8753F">
              <w:rPr>
                <w:rFonts w:ascii="GHEA Grapalat" w:hAnsi="GHEA Grapalat"/>
                <w:sz w:val="14"/>
                <w:szCs w:val="14"/>
              </w:rPr>
              <w:t>наименование</w:t>
            </w:r>
          </w:p>
        </w:tc>
        <w:tc>
          <w:tcPr>
            <w:tcW w:w="8566" w:type="dxa"/>
            <w:gridSpan w:val="13"/>
            <w:vAlign w:val="center"/>
          </w:tcPr>
          <w:p w:rsidR="003B2F27" w:rsidRPr="00A8753F" w:rsidRDefault="003B2F27" w:rsidP="005B7138">
            <w:pPr>
              <w:widowControl w:val="0"/>
              <w:spacing w:after="120"/>
              <w:jc w:val="both"/>
              <w:rPr>
                <w:rFonts w:ascii="GHEA Grapalat" w:hAnsi="GHEA Grapalat"/>
                <w:sz w:val="14"/>
                <w:szCs w:val="14"/>
              </w:rPr>
            </w:pPr>
            <w:r w:rsidRPr="00A8753F">
              <w:rPr>
                <w:rFonts w:ascii="GHEA Grapalat" w:hAnsi="GHEA Grapalat"/>
                <w:sz w:val="14"/>
                <w:szCs w:val="14"/>
              </w:rPr>
              <w:t>Оплату услуги предусматривается произвести в 20</w:t>
            </w:r>
            <w:r w:rsidR="00A8753F">
              <w:rPr>
                <w:rFonts w:ascii="GHEA Grapalat" w:hAnsi="GHEA Grapalat"/>
                <w:sz w:val="14"/>
                <w:szCs w:val="14"/>
                <w:lang w:val="hy-AM"/>
              </w:rPr>
              <w:t>25</w:t>
            </w:r>
            <w:r w:rsidRPr="00A8753F">
              <w:rPr>
                <w:rFonts w:ascii="GHEA Grapalat" w:hAnsi="GHEA Grapalat"/>
                <w:sz w:val="14"/>
                <w:szCs w:val="14"/>
              </w:rPr>
              <w:t>.</w:t>
            </w:r>
            <w:r w:rsidRPr="00A8753F">
              <w:rPr>
                <w:rFonts w:ascii="GHEA Grapalat" w:hAnsi="GHEA Grapalat"/>
                <w:sz w:val="14"/>
                <w:szCs w:val="14"/>
              </w:rPr>
              <w:tab/>
              <w:t>г., по месяцам, в том числе</w:t>
            </w:r>
            <w:r w:rsidRPr="00A8753F">
              <w:rPr>
                <w:rStyle w:val="af6"/>
                <w:rFonts w:ascii="GHEA Grapalat" w:hAnsi="GHEA Grapalat"/>
                <w:sz w:val="14"/>
                <w:szCs w:val="14"/>
              </w:rPr>
              <w:footnoteReference w:customMarkFollows="1" w:id="34"/>
              <w:t>**</w:t>
            </w:r>
          </w:p>
        </w:tc>
      </w:tr>
      <w:tr w:rsidR="00A8753F" w:rsidRPr="00F412AC" w:rsidTr="00A8753F">
        <w:trPr>
          <w:trHeight w:val="742"/>
          <w:jc w:val="center"/>
        </w:trPr>
        <w:tc>
          <w:tcPr>
            <w:tcW w:w="1006" w:type="dxa"/>
            <w:vAlign w:val="center"/>
          </w:tcPr>
          <w:p w:rsidR="00A8753F" w:rsidRPr="00A8753F" w:rsidRDefault="00A8753F" w:rsidP="00A8753F">
            <w:pPr>
              <w:widowControl w:val="0"/>
              <w:spacing w:after="120"/>
              <w:jc w:val="center"/>
              <w:rPr>
                <w:rFonts w:ascii="GHEA Grapalat" w:hAnsi="GHEA Grapalat"/>
                <w:sz w:val="16"/>
                <w:lang w:val="hy-AM"/>
              </w:rPr>
            </w:pPr>
          </w:p>
        </w:tc>
        <w:tc>
          <w:tcPr>
            <w:tcW w:w="1212" w:type="dxa"/>
            <w:vAlign w:val="center"/>
          </w:tcPr>
          <w:p w:rsidR="00A8753F" w:rsidRPr="00DC5FA1" w:rsidRDefault="00A8753F" w:rsidP="00A8753F">
            <w:pPr>
              <w:jc w:val="center"/>
              <w:rPr>
                <w:rFonts w:ascii="GHEA Grapalat" w:hAnsi="GHEA Grapalat"/>
                <w:sz w:val="20"/>
                <w:lang w:val="hy-AM"/>
              </w:rPr>
            </w:pPr>
          </w:p>
        </w:tc>
        <w:tc>
          <w:tcPr>
            <w:tcW w:w="843" w:type="dxa"/>
            <w:vAlign w:val="center"/>
          </w:tcPr>
          <w:p w:rsidR="00A8753F" w:rsidRPr="00A8753F" w:rsidRDefault="00A8753F" w:rsidP="00A8753F">
            <w:pPr>
              <w:jc w:val="center"/>
              <w:rPr>
                <w:rFonts w:ascii="GHEA Grapalat" w:hAnsi="GHEA Grapalat"/>
                <w:sz w:val="14"/>
                <w:szCs w:val="14"/>
                <w:lang w:val="hy-AM"/>
              </w:rPr>
            </w:pPr>
          </w:p>
        </w:tc>
        <w:tc>
          <w:tcPr>
            <w:tcW w:w="682" w:type="dxa"/>
            <w:vAlign w:val="center"/>
          </w:tcPr>
          <w:p w:rsidR="00A8753F" w:rsidRPr="00F412AC" w:rsidRDefault="00A8753F" w:rsidP="00A8753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8753F" w:rsidRPr="00F412AC" w:rsidRDefault="00A8753F" w:rsidP="00A8753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8753F" w:rsidRPr="00F412AC" w:rsidRDefault="00A8753F" w:rsidP="00A8753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8753F" w:rsidRPr="00F412AC" w:rsidRDefault="00A8753F" w:rsidP="00A8753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8753F" w:rsidRPr="00F412AC" w:rsidRDefault="00A8753F" w:rsidP="00A8753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8753F" w:rsidRPr="00F412AC" w:rsidRDefault="00A8753F" w:rsidP="00A8753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8753F" w:rsidRPr="00F412AC" w:rsidRDefault="00A8753F" w:rsidP="00A8753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8753F" w:rsidRPr="00F412AC" w:rsidRDefault="00A8753F" w:rsidP="00A8753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8753F" w:rsidRPr="00F412AC" w:rsidRDefault="00A8753F" w:rsidP="00A8753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8753F" w:rsidRPr="00F412AC" w:rsidRDefault="00A8753F" w:rsidP="00A8753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8753F" w:rsidRPr="00F412AC" w:rsidRDefault="00A8753F" w:rsidP="00A8753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8753F" w:rsidRPr="00F412AC" w:rsidRDefault="00A8753F" w:rsidP="00A8753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8753F" w:rsidRPr="00CA2754" w:rsidRDefault="00A8753F" w:rsidP="00A8753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753F" w:rsidRPr="00F412AC" w:rsidTr="00636703">
        <w:trPr>
          <w:trHeight w:val="363"/>
          <w:jc w:val="center"/>
        </w:trPr>
        <w:tc>
          <w:tcPr>
            <w:tcW w:w="1006" w:type="dxa"/>
            <w:vAlign w:val="center"/>
          </w:tcPr>
          <w:p w:rsidR="00A8753F" w:rsidRPr="00DC5FA1" w:rsidRDefault="00A8753F" w:rsidP="00A8753F">
            <w:pPr>
              <w:jc w:val="center"/>
              <w:rPr>
                <w:rFonts w:ascii="GHEA Grapalat" w:hAnsi="GHEA Grapalat"/>
                <w:sz w:val="20"/>
                <w:lang w:val="hy-AM"/>
              </w:rPr>
            </w:pPr>
            <w:r>
              <w:rPr>
                <w:rFonts w:ascii="GHEA Grapalat" w:hAnsi="GHEA Grapalat"/>
                <w:sz w:val="20"/>
                <w:lang w:val="hy-AM"/>
              </w:rPr>
              <w:t>1</w:t>
            </w:r>
          </w:p>
        </w:tc>
        <w:tc>
          <w:tcPr>
            <w:tcW w:w="1212" w:type="dxa"/>
            <w:vAlign w:val="center"/>
          </w:tcPr>
          <w:p w:rsidR="00A8753F" w:rsidRPr="00DC5FA1" w:rsidRDefault="00A8753F" w:rsidP="00A8753F">
            <w:pPr>
              <w:jc w:val="center"/>
              <w:rPr>
                <w:rFonts w:ascii="GHEA Grapalat" w:hAnsi="GHEA Grapalat"/>
                <w:sz w:val="20"/>
                <w:lang w:val="hy-AM"/>
              </w:rPr>
            </w:pPr>
            <w:r>
              <w:rPr>
                <w:rFonts w:ascii="GHEA Grapalat" w:hAnsi="GHEA Grapalat"/>
                <w:sz w:val="16"/>
                <w:szCs w:val="16"/>
                <w:lang w:val="hy-AM"/>
              </w:rPr>
              <w:t>79951100</w:t>
            </w:r>
          </w:p>
        </w:tc>
        <w:tc>
          <w:tcPr>
            <w:tcW w:w="843" w:type="dxa"/>
            <w:vAlign w:val="center"/>
          </w:tcPr>
          <w:p w:rsidR="00A8753F" w:rsidRPr="00A8753F" w:rsidRDefault="00A8753F" w:rsidP="00A8753F">
            <w:pPr>
              <w:jc w:val="center"/>
              <w:rPr>
                <w:rFonts w:ascii="GHEA Grapalat" w:hAnsi="GHEA Grapalat"/>
                <w:sz w:val="14"/>
                <w:szCs w:val="14"/>
                <w:lang w:val="hy-AM"/>
              </w:rPr>
            </w:pPr>
            <w:r w:rsidRPr="00A8753F">
              <w:rPr>
                <w:rFonts w:ascii="GHEA Grapalat" w:hAnsi="GHEA Grapalat"/>
                <w:sz w:val="14"/>
                <w:szCs w:val="14"/>
                <w:lang w:val="hy-AM"/>
              </w:rPr>
              <w:t>Услуги по оформлению, меблировке и организации концертных программ на новогодние и рождественские праздники для общины Чамбарак</w:t>
            </w:r>
          </w:p>
        </w:tc>
        <w:tc>
          <w:tcPr>
            <w:tcW w:w="682" w:type="dxa"/>
            <w:vAlign w:val="center"/>
          </w:tcPr>
          <w:p w:rsidR="00A8753F" w:rsidRPr="00F412AC" w:rsidRDefault="00A8753F" w:rsidP="00A8753F">
            <w:pPr>
              <w:widowControl w:val="0"/>
              <w:spacing w:after="120"/>
              <w:jc w:val="center"/>
              <w:rPr>
                <w:rFonts w:ascii="GHEA Grapalat" w:hAnsi="GHEA Grapalat"/>
                <w:sz w:val="16"/>
              </w:rPr>
            </w:pPr>
          </w:p>
        </w:tc>
        <w:tc>
          <w:tcPr>
            <w:tcW w:w="813" w:type="dxa"/>
            <w:vAlign w:val="center"/>
          </w:tcPr>
          <w:p w:rsidR="00A8753F" w:rsidRPr="00F412AC" w:rsidRDefault="00A8753F" w:rsidP="00A8753F">
            <w:pPr>
              <w:widowControl w:val="0"/>
              <w:spacing w:after="120"/>
              <w:jc w:val="center"/>
              <w:rPr>
                <w:rFonts w:ascii="GHEA Grapalat" w:hAnsi="GHEA Grapalat"/>
                <w:sz w:val="16"/>
              </w:rPr>
            </w:pPr>
          </w:p>
        </w:tc>
        <w:tc>
          <w:tcPr>
            <w:tcW w:w="563" w:type="dxa"/>
            <w:vAlign w:val="center"/>
          </w:tcPr>
          <w:p w:rsidR="00A8753F" w:rsidRPr="00F412AC" w:rsidRDefault="00A8753F" w:rsidP="00A8753F">
            <w:pPr>
              <w:widowControl w:val="0"/>
              <w:spacing w:after="120"/>
              <w:jc w:val="center"/>
              <w:rPr>
                <w:rFonts w:ascii="GHEA Grapalat" w:hAnsi="GHEA Grapalat" w:cs="Arial"/>
                <w:sz w:val="16"/>
              </w:rPr>
            </w:pPr>
          </w:p>
        </w:tc>
        <w:tc>
          <w:tcPr>
            <w:tcW w:w="681" w:type="dxa"/>
            <w:vAlign w:val="center"/>
          </w:tcPr>
          <w:p w:rsidR="00A8753F" w:rsidRPr="00F412AC" w:rsidRDefault="00A8753F" w:rsidP="00A8753F">
            <w:pPr>
              <w:widowControl w:val="0"/>
              <w:spacing w:after="120"/>
              <w:jc w:val="center"/>
              <w:rPr>
                <w:rFonts w:ascii="GHEA Grapalat" w:hAnsi="GHEA Grapalat" w:cs="Arial"/>
                <w:sz w:val="16"/>
              </w:rPr>
            </w:pPr>
          </w:p>
        </w:tc>
        <w:tc>
          <w:tcPr>
            <w:tcW w:w="582" w:type="dxa"/>
            <w:vAlign w:val="center"/>
          </w:tcPr>
          <w:p w:rsidR="00A8753F" w:rsidRPr="00F412AC" w:rsidRDefault="00A8753F" w:rsidP="00A8753F">
            <w:pPr>
              <w:widowControl w:val="0"/>
              <w:spacing w:after="120"/>
              <w:jc w:val="center"/>
              <w:rPr>
                <w:rFonts w:ascii="GHEA Grapalat" w:hAnsi="GHEA Grapalat" w:cs="Arial"/>
                <w:sz w:val="16"/>
              </w:rPr>
            </w:pPr>
          </w:p>
        </w:tc>
        <w:tc>
          <w:tcPr>
            <w:tcW w:w="566" w:type="dxa"/>
            <w:vAlign w:val="center"/>
          </w:tcPr>
          <w:p w:rsidR="00A8753F" w:rsidRPr="00F412AC" w:rsidRDefault="00A8753F" w:rsidP="00A8753F">
            <w:pPr>
              <w:widowControl w:val="0"/>
              <w:spacing w:after="120"/>
              <w:jc w:val="center"/>
              <w:rPr>
                <w:rFonts w:ascii="GHEA Grapalat" w:hAnsi="GHEA Grapalat" w:cs="Arial"/>
                <w:sz w:val="16"/>
              </w:rPr>
            </w:pPr>
          </w:p>
        </w:tc>
        <w:tc>
          <w:tcPr>
            <w:tcW w:w="601" w:type="dxa"/>
            <w:vAlign w:val="center"/>
          </w:tcPr>
          <w:p w:rsidR="00A8753F" w:rsidRPr="00F412AC" w:rsidRDefault="00A8753F" w:rsidP="00A8753F">
            <w:pPr>
              <w:widowControl w:val="0"/>
              <w:spacing w:after="120"/>
              <w:jc w:val="center"/>
              <w:rPr>
                <w:rFonts w:ascii="GHEA Grapalat" w:hAnsi="GHEA Grapalat" w:cs="Arial"/>
                <w:sz w:val="16"/>
              </w:rPr>
            </w:pPr>
          </w:p>
        </w:tc>
        <w:tc>
          <w:tcPr>
            <w:tcW w:w="611" w:type="dxa"/>
            <w:vAlign w:val="center"/>
          </w:tcPr>
          <w:p w:rsidR="00A8753F" w:rsidRPr="00F412AC" w:rsidRDefault="00A8753F" w:rsidP="00A8753F">
            <w:pPr>
              <w:widowControl w:val="0"/>
              <w:spacing w:after="120"/>
              <w:jc w:val="center"/>
              <w:rPr>
                <w:rFonts w:ascii="GHEA Grapalat" w:hAnsi="GHEA Grapalat" w:cs="Arial"/>
                <w:sz w:val="16"/>
              </w:rPr>
            </w:pPr>
          </w:p>
        </w:tc>
        <w:tc>
          <w:tcPr>
            <w:tcW w:w="871" w:type="dxa"/>
            <w:vAlign w:val="center"/>
          </w:tcPr>
          <w:p w:rsidR="00A8753F" w:rsidRPr="00F412AC" w:rsidRDefault="00A8753F" w:rsidP="00A8753F">
            <w:pPr>
              <w:widowControl w:val="0"/>
              <w:spacing w:after="120"/>
              <w:jc w:val="center"/>
              <w:rPr>
                <w:rFonts w:ascii="GHEA Grapalat" w:hAnsi="GHEA Grapalat" w:cs="Arial"/>
                <w:sz w:val="16"/>
              </w:rPr>
            </w:pPr>
          </w:p>
        </w:tc>
        <w:tc>
          <w:tcPr>
            <w:tcW w:w="676" w:type="dxa"/>
            <w:vAlign w:val="center"/>
          </w:tcPr>
          <w:p w:rsidR="00A8753F" w:rsidRPr="00F412AC" w:rsidRDefault="00A8753F" w:rsidP="00A8753F">
            <w:pPr>
              <w:widowControl w:val="0"/>
              <w:spacing w:after="120"/>
              <w:jc w:val="center"/>
              <w:rPr>
                <w:rFonts w:ascii="GHEA Grapalat" w:hAnsi="GHEA Grapalat" w:cs="Arial"/>
                <w:sz w:val="16"/>
              </w:rPr>
            </w:pPr>
          </w:p>
        </w:tc>
        <w:tc>
          <w:tcPr>
            <w:tcW w:w="643" w:type="dxa"/>
            <w:vAlign w:val="center"/>
          </w:tcPr>
          <w:p w:rsidR="00A8753F" w:rsidRPr="00F412AC" w:rsidRDefault="00A8753F" w:rsidP="00A8753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8753F" w:rsidRPr="00F412AC" w:rsidRDefault="00A8753F" w:rsidP="00A8753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8753F" w:rsidRPr="00F412AC" w:rsidRDefault="00A8753F" w:rsidP="00A8753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A8753F">
      <w:pPr>
        <w:pStyle w:val="aff"/>
        <w:numPr>
          <w:ilvl w:val="0"/>
          <w:numId w:val="1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A8753F">
      <w:pPr>
        <w:pStyle w:val="aff"/>
        <w:numPr>
          <w:ilvl w:val="0"/>
          <w:numId w:val="1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A79" w:rsidRDefault="00923A79">
      <w:r>
        <w:separator/>
      </w:r>
    </w:p>
  </w:endnote>
  <w:endnote w:type="continuationSeparator" w:id="0">
    <w:p w:rsidR="00923A79" w:rsidRDefault="0092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F0DBA" w:rsidRPr="00305BEC" w:rsidRDefault="006F0DB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618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A79" w:rsidRDefault="00923A79">
      <w:r>
        <w:separator/>
      </w:r>
    </w:p>
  </w:footnote>
  <w:footnote w:type="continuationSeparator" w:id="0">
    <w:p w:rsidR="00923A79" w:rsidRDefault="00923A79">
      <w:r>
        <w:continuationSeparator/>
      </w:r>
    </w:p>
  </w:footnote>
  <w:footnote w:id="1">
    <w:p w:rsidR="006F0DBA" w:rsidRPr="00ED3BA4" w:rsidRDefault="006F0DB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r w:rsidR="00B141DB">
        <w:rPr>
          <w:rFonts w:ascii="GHEA Grapalat" w:hAnsi="GHEA Grapalat"/>
          <w:i/>
        </w:rPr>
        <w:t>о запросе катировок</w:t>
      </w:r>
      <w:r w:rsidRPr="00ED3BA4">
        <w:rPr>
          <w:rFonts w:ascii="GHEA Grapalat" w:hAnsi="GHEA Grapalat"/>
          <w:i/>
        </w:rPr>
        <w:t>, обусловленная безотлагательностью", а в коде процедуры- слово "</w:t>
      </w:r>
      <w:r w:rsidR="005534E8">
        <w:rPr>
          <w:rFonts w:ascii="GHEA Grapalat" w:hAnsi="GHEA Grapalat"/>
          <w:i/>
        </w:rPr>
        <w:t>ԳՄՃՀ-ԳՀԾՁԲ-25/05</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F0DBA" w:rsidRPr="008842CE" w:rsidRDefault="006F0DB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F0DBA" w:rsidRDefault="006F0DBA" w:rsidP="00720627">
      <w:pPr>
        <w:pStyle w:val="af2"/>
        <w:jc w:val="both"/>
        <w:rPr>
          <w:rFonts w:asciiTheme="minorHAnsi" w:hAnsiTheme="minorHAnsi"/>
        </w:rPr>
      </w:pPr>
    </w:p>
    <w:p w:rsidR="006F0DBA" w:rsidRPr="004D0297" w:rsidRDefault="006F0DB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F0DBA" w:rsidRPr="004D0297" w:rsidRDefault="006F0DB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0DBA" w:rsidRPr="004D0297" w:rsidRDefault="006F0DB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0DBA" w:rsidRPr="004D0297" w:rsidRDefault="006F0DB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F0DBA" w:rsidRPr="004D0297" w:rsidRDefault="006F0DBA">
      <w:pPr>
        <w:pStyle w:val="af2"/>
      </w:pPr>
    </w:p>
  </w:footnote>
  <w:footnote w:id="4">
    <w:p w:rsidR="006F0DBA" w:rsidRDefault="006F0DB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F0DBA" w:rsidRDefault="006F0DB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F0DBA" w:rsidRPr="001144D1" w:rsidRDefault="006F0DB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6F0DBA" w:rsidRPr="008842CE" w:rsidRDefault="006F0DB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F0DBA" w:rsidRPr="00936FBF" w:rsidRDefault="006F0DBA">
      <w:pPr>
        <w:pStyle w:val="af2"/>
        <w:rPr>
          <w:lang w:val="af-ZA"/>
        </w:rPr>
      </w:pPr>
    </w:p>
  </w:footnote>
  <w:footnote w:id="6">
    <w:p w:rsidR="006F0DBA" w:rsidRPr="004D49BD" w:rsidRDefault="006F0DB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F0DBA" w:rsidRDefault="006F0DBA" w:rsidP="00AF1F59">
      <w:pPr>
        <w:pStyle w:val="af2"/>
        <w:jc w:val="both"/>
        <w:rPr>
          <w:rFonts w:asciiTheme="minorHAnsi" w:hAnsiTheme="minorHAnsi"/>
        </w:rPr>
      </w:pPr>
    </w:p>
    <w:p w:rsidR="006F0DBA" w:rsidRPr="00D3436F" w:rsidRDefault="006F0DB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0DBA" w:rsidRPr="000811C1" w:rsidRDefault="006F0DBA">
      <w:pPr>
        <w:pStyle w:val="af2"/>
        <w:rPr>
          <w:rFonts w:asciiTheme="minorHAnsi" w:hAnsiTheme="minorHAnsi"/>
        </w:rPr>
      </w:pPr>
    </w:p>
  </w:footnote>
  <w:footnote w:id="7">
    <w:p w:rsidR="006F0DBA" w:rsidRPr="008842CE" w:rsidRDefault="006F0DB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0DBA" w:rsidRPr="000811C1" w:rsidRDefault="006F0DBA">
      <w:pPr>
        <w:pStyle w:val="af2"/>
        <w:rPr>
          <w:lang w:val="af-ZA"/>
        </w:rPr>
      </w:pPr>
    </w:p>
  </w:footnote>
  <w:footnote w:id="8">
    <w:p w:rsidR="006F0DBA" w:rsidRPr="00BB3AD3" w:rsidRDefault="006F0DB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F0DBA" w:rsidRPr="00BB3AD3" w:rsidRDefault="006F0DB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F0DBA" w:rsidRPr="00503411" w:rsidRDefault="006F0DB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F0DBA" w:rsidRPr="00DF0ADE" w:rsidRDefault="006F0DBA" w:rsidP="00DF0ADE">
      <w:pPr>
        <w:pStyle w:val="af2"/>
        <w:jc w:val="both"/>
        <w:rPr>
          <w:rFonts w:ascii="GHEA Grapalat" w:hAnsi="GHEA Grapalat" w:cs="Sylfaen"/>
          <w:i/>
          <w:sz w:val="16"/>
          <w:szCs w:val="16"/>
        </w:rPr>
      </w:pPr>
    </w:p>
  </w:footnote>
  <w:footnote w:id="9">
    <w:p w:rsidR="006F0DBA" w:rsidRPr="00511966" w:rsidRDefault="006F0DB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6F0DBA" w:rsidRPr="008E4439" w:rsidRDefault="006F0D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F0DBA" w:rsidRPr="000811C1" w:rsidRDefault="006F0DBA" w:rsidP="0027573B">
      <w:pPr>
        <w:pStyle w:val="af2"/>
        <w:rPr>
          <w:rFonts w:ascii="Sylfaen" w:hAnsi="Sylfaen"/>
          <w:sz w:val="18"/>
          <w:szCs w:val="18"/>
        </w:rPr>
      </w:pPr>
    </w:p>
  </w:footnote>
  <w:footnote w:id="11">
    <w:p w:rsidR="006F0DBA" w:rsidRPr="00A31673" w:rsidRDefault="006F0D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F0DBA" w:rsidRPr="00DE7706" w:rsidRDefault="006F0DB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F0DBA" w:rsidRPr="00B666FB" w:rsidRDefault="006F0DBA">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6F0DBA" w:rsidRDefault="006F0DBA" w:rsidP="006B3E56">
      <w:pPr>
        <w:jc w:val="both"/>
      </w:pPr>
    </w:p>
    <w:p w:rsidR="006F0DBA" w:rsidRPr="008444F1" w:rsidRDefault="006F0DBA" w:rsidP="006B3E56">
      <w:pPr>
        <w:jc w:val="both"/>
        <w:rPr>
          <w:i/>
        </w:rPr>
      </w:pPr>
    </w:p>
    <w:p w:rsidR="006F0DBA" w:rsidRPr="00B1013B" w:rsidRDefault="006F0DB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F0DBA" w:rsidRPr="00B1013B" w:rsidRDefault="006F0DB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F0DBA" w:rsidRPr="00B1013B" w:rsidRDefault="006F0DB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F0DBA" w:rsidRDefault="006F0DBA" w:rsidP="006B3E56">
      <w:pPr>
        <w:jc w:val="both"/>
        <w:rPr>
          <w:rFonts w:ascii="GHEA Grapalat" w:hAnsi="GHEA Grapalat"/>
          <w:sz w:val="20"/>
          <w:szCs w:val="20"/>
          <w:lang w:val="af-ZA"/>
        </w:rPr>
      </w:pPr>
    </w:p>
    <w:p w:rsidR="006F0DBA" w:rsidRDefault="006F0DBA" w:rsidP="006B3E56">
      <w:pPr>
        <w:pStyle w:val="af2"/>
        <w:rPr>
          <w:rFonts w:asciiTheme="minorHAnsi" w:hAnsiTheme="minorHAnsi"/>
          <w:lang w:val="af-ZA"/>
        </w:rPr>
      </w:pPr>
    </w:p>
  </w:footnote>
  <w:footnote w:id="15">
    <w:p w:rsidR="006F0DBA" w:rsidRPr="00DC619D" w:rsidRDefault="006F0DB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6F0DBA" w:rsidRPr="00D3436F" w:rsidRDefault="006F0D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F0DBA" w:rsidRPr="00D3436F" w:rsidRDefault="006F0DBA">
      <w:pPr>
        <w:pStyle w:val="af2"/>
        <w:rPr>
          <w:lang w:val="es-ES"/>
        </w:rPr>
      </w:pPr>
    </w:p>
  </w:footnote>
  <w:footnote w:id="17">
    <w:p w:rsidR="006F0DBA" w:rsidRPr="008842CE" w:rsidRDefault="006F0DB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F0DBA" w:rsidRPr="008842CE" w:rsidRDefault="006F0DBA" w:rsidP="003D2FE2">
      <w:pPr>
        <w:pStyle w:val="af2"/>
        <w:jc w:val="both"/>
        <w:rPr>
          <w:rFonts w:ascii="GHEA Grapalat" w:hAnsi="GHEA Grapalat"/>
        </w:rPr>
      </w:pPr>
    </w:p>
  </w:footnote>
  <w:footnote w:id="18">
    <w:p w:rsidR="006F0DBA" w:rsidRPr="008842CE" w:rsidRDefault="006F0DBA" w:rsidP="003D2FE2">
      <w:pPr>
        <w:pStyle w:val="af2"/>
        <w:jc w:val="both"/>
      </w:pPr>
    </w:p>
  </w:footnote>
  <w:footnote w:id="19">
    <w:p w:rsidR="006F0DBA" w:rsidRPr="008842CE" w:rsidRDefault="006F0D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F0DBA" w:rsidRPr="008842CE" w:rsidRDefault="006F0DBA" w:rsidP="000A214C">
      <w:pPr>
        <w:pStyle w:val="af2"/>
        <w:jc w:val="both"/>
        <w:rPr>
          <w:rFonts w:ascii="GHEA Grapalat" w:hAnsi="GHEA Grapalat"/>
        </w:rPr>
      </w:pPr>
    </w:p>
  </w:footnote>
  <w:footnote w:id="20">
    <w:p w:rsidR="006F0DBA" w:rsidRPr="008842CE" w:rsidRDefault="006F0DBA" w:rsidP="000A214C">
      <w:pPr>
        <w:pStyle w:val="af2"/>
        <w:jc w:val="both"/>
      </w:pPr>
    </w:p>
  </w:footnote>
  <w:footnote w:id="21">
    <w:p w:rsidR="006F0DBA" w:rsidRPr="00217344" w:rsidRDefault="006F0DBA"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F0DBA" w:rsidRPr="00186B0B" w:rsidRDefault="006F0DB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F0DBA" w:rsidRPr="00186B0B" w:rsidRDefault="006F0DB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6F0DBA" w:rsidRPr="00B86FB7" w:rsidRDefault="006F0DB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F0DBA" w:rsidRPr="00B86FB7" w:rsidRDefault="006F0DB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F0DBA" w:rsidRPr="00EA7C34" w:rsidRDefault="006F0DBA">
      <w:pPr>
        <w:pStyle w:val="af2"/>
        <w:rPr>
          <w:rFonts w:ascii="Sylfaen" w:hAnsi="Sylfaen"/>
        </w:rPr>
      </w:pPr>
    </w:p>
  </w:footnote>
  <w:footnote w:id="24">
    <w:p w:rsidR="006F0DBA" w:rsidRPr="006F5F33" w:rsidRDefault="006F0DB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6F0DBA" w:rsidRPr="006F5F33" w:rsidRDefault="006F0DB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6F0DBA" w:rsidRPr="00EB336B" w:rsidRDefault="006F0DB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F0DBA" w:rsidRPr="00BD564F" w:rsidRDefault="006F0DBA" w:rsidP="003B2F27">
      <w:pPr>
        <w:pStyle w:val="af2"/>
        <w:rPr>
          <w:rFonts w:asciiTheme="minorHAnsi" w:hAnsiTheme="minorHAnsi"/>
          <w:lang w:val="hy-AM"/>
        </w:rPr>
      </w:pPr>
    </w:p>
    <w:p w:rsidR="006F0DBA" w:rsidRPr="00976E3D" w:rsidRDefault="006F0DB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F0DBA" w:rsidRPr="00576D9C" w:rsidRDefault="006F0DBA" w:rsidP="003B2F27">
      <w:pPr>
        <w:pStyle w:val="af2"/>
        <w:rPr>
          <w:rFonts w:asciiTheme="minorHAnsi" w:hAnsiTheme="minorHAnsi"/>
        </w:rPr>
      </w:pPr>
    </w:p>
  </w:footnote>
  <w:footnote w:id="27">
    <w:p w:rsidR="006F0DBA" w:rsidRPr="00615130" w:rsidRDefault="006F0DB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F0DBA" w:rsidRPr="006F5F33" w:rsidRDefault="006F0DB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F0DBA" w:rsidRPr="00710CEC" w:rsidRDefault="006F0DB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F0DBA" w:rsidRPr="00710CEC" w:rsidRDefault="006F0DB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bl>
    <w:p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F0DBA" w:rsidRPr="00576D9C" w:rsidRDefault="006F0DBA" w:rsidP="003B2F27">
      <w:pPr>
        <w:pStyle w:val="af2"/>
        <w:jc w:val="both"/>
        <w:rPr>
          <w:rFonts w:ascii="GHEA Grapalat" w:hAnsi="GHEA Grapalat"/>
          <w:lang w:val="hy-AM"/>
        </w:rPr>
      </w:pPr>
    </w:p>
  </w:footnote>
  <w:footnote w:id="28">
    <w:p w:rsidR="006F0DBA" w:rsidRPr="006F5F33" w:rsidRDefault="006F0DB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6F0DBA" w:rsidRPr="006F5F33" w:rsidRDefault="006F0DB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6F0DBA" w:rsidRPr="006F5F33" w:rsidRDefault="006F0DB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6F0DBA" w:rsidRPr="00E40AC8" w:rsidRDefault="006F0DB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6F0DBA" w:rsidRPr="00E40AC8" w:rsidRDefault="006F0DB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6F0DBA" w:rsidRPr="00CA2754" w:rsidRDefault="006F0DB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F0DBA" w:rsidRPr="00CA2754" w:rsidRDefault="006F0DBA" w:rsidP="003B2F27">
      <w:pPr>
        <w:pStyle w:val="af2"/>
        <w:jc w:val="both"/>
        <w:rPr>
          <w:sz w:val="2"/>
          <w:szCs w:val="2"/>
        </w:rPr>
      </w:pPr>
    </w:p>
  </w:footnote>
  <w:footnote w:id="34">
    <w:p w:rsidR="006F0DBA" w:rsidRPr="00CA2754" w:rsidRDefault="006F0DB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97E98"/>
    <w:multiLevelType w:val="hybridMultilevel"/>
    <w:tmpl w:val="ACD4E5A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62E3E7B"/>
    <w:multiLevelType w:val="hybridMultilevel"/>
    <w:tmpl w:val="54D2946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E58C0"/>
    <w:multiLevelType w:val="hybridMultilevel"/>
    <w:tmpl w:val="33245FC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23465"/>
    <w:multiLevelType w:val="hybridMultilevel"/>
    <w:tmpl w:val="9356DB1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152456"/>
    <w:multiLevelType w:val="hybridMultilevel"/>
    <w:tmpl w:val="76F2AAA0"/>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266348A"/>
    <w:multiLevelType w:val="hybridMultilevel"/>
    <w:tmpl w:val="9EA0E3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BC49F9"/>
    <w:multiLevelType w:val="hybridMultilevel"/>
    <w:tmpl w:val="14427D4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70E5020"/>
    <w:multiLevelType w:val="hybridMultilevel"/>
    <w:tmpl w:val="32E4B2A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B1D6966"/>
    <w:multiLevelType w:val="hybridMultilevel"/>
    <w:tmpl w:val="E806B74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53214FD9"/>
    <w:multiLevelType w:val="hybridMultilevel"/>
    <w:tmpl w:val="14FC773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FA67E0"/>
    <w:multiLevelType w:val="multilevel"/>
    <w:tmpl w:val="86E22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E70B2"/>
    <w:multiLevelType w:val="hybridMultilevel"/>
    <w:tmpl w:val="500090B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5F197D17"/>
    <w:multiLevelType w:val="multilevel"/>
    <w:tmpl w:val="3ACE5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6C0661"/>
    <w:multiLevelType w:val="hybridMultilevel"/>
    <w:tmpl w:val="EB2A38F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68264B10"/>
    <w:multiLevelType w:val="hybridMultilevel"/>
    <w:tmpl w:val="AD180DDE"/>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83169EF"/>
    <w:multiLevelType w:val="hybridMultilevel"/>
    <w:tmpl w:val="A058F6B8"/>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B8B0EA7"/>
    <w:multiLevelType w:val="hybridMultilevel"/>
    <w:tmpl w:val="7C88E75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4E0AA8"/>
    <w:multiLevelType w:val="multilevel"/>
    <w:tmpl w:val="156AE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A59FE"/>
    <w:multiLevelType w:val="multilevel"/>
    <w:tmpl w:val="6C1C08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E76BE8"/>
    <w:multiLevelType w:val="hybridMultilevel"/>
    <w:tmpl w:val="F20689EC"/>
    <w:lvl w:ilvl="0" w:tplc="04190003">
      <w:start w:val="1"/>
      <w:numFmt w:val="bullet"/>
      <w:lvlText w:val="o"/>
      <w:lvlJc w:val="left"/>
      <w:pPr>
        <w:ind w:left="1776" w:hanging="360"/>
      </w:pPr>
      <w:rPr>
        <w:rFonts w:ascii="Courier New" w:hAnsi="Courier New" w:cs="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7"/>
  </w:num>
  <w:num w:numId="2">
    <w:abstractNumId w:val="10"/>
  </w:num>
  <w:num w:numId="3">
    <w:abstractNumId w:val="6"/>
  </w:num>
  <w:num w:numId="4">
    <w:abstractNumId w:val="5"/>
  </w:num>
  <w:num w:numId="5">
    <w:abstractNumId w:val="0"/>
  </w:num>
  <w:num w:numId="6">
    <w:abstractNumId w:val="9"/>
  </w:num>
  <w:num w:numId="7">
    <w:abstractNumId w:val="22"/>
  </w:num>
  <w:num w:numId="8">
    <w:abstractNumId w:val="20"/>
  </w:num>
  <w:num w:numId="9">
    <w:abstractNumId w:val="19"/>
  </w:num>
  <w:num w:numId="10">
    <w:abstractNumId w:val="27"/>
  </w:num>
  <w:num w:numId="11">
    <w:abstractNumId w:val="3"/>
  </w:num>
  <w:num w:numId="12">
    <w:abstractNumId w:val="29"/>
  </w:num>
  <w:num w:numId="13">
    <w:abstractNumId w:val="28"/>
  </w:num>
  <w:num w:numId="14">
    <w:abstractNumId w:val="17"/>
  </w:num>
  <w:num w:numId="15">
    <w:abstractNumId w:val="21"/>
  </w:num>
  <w:num w:numId="16">
    <w:abstractNumId w:val="26"/>
  </w:num>
  <w:num w:numId="17">
    <w:abstractNumId w:val="2"/>
  </w:num>
  <w:num w:numId="18">
    <w:abstractNumId w:val="15"/>
  </w:num>
  <w:num w:numId="19">
    <w:abstractNumId w:val="23"/>
  </w:num>
  <w:num w:numId="20">
    <w:abstractNumId w:val="4"/>
  </w:num>
  <w:num w:numId="21">
    <w:abstractNumId w:val="8"/>
  </w:num>
  <w:num w:numId="22">
    <w:abstractNumId w:val="24"/>
  </w:num>
  <w:num w:numId="23">
    <w:abstractNumId w:val="13"/>
  </w:num>
  <w:num w:numId="24">
    <w:abstractNumId w:val="25"/>
  </w:num>
  <w:num w:numId="25">
    <w:abstractNumId w:val="1"/>
  </w:num>
  <w:num w:numId="26">
    <w:abstractNumId w:val="14"/>
  </w:num>
  <w:num w:numId="27">
    <w:abstractNumId w:val="18"/>
  </w:num>
  <w:num w:numId="28">
    <w:abstractNumId w:val="11"/>
  </w:num>
  <w:num w:numId="29">
    <w:abstractNumId w:val="30"/>
  </w:num>
  <w:num w:numId="30">
    <w:abstractNumId w:val="12"/>
  </w:num>
  <w:num w:numId="31">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3E6"/>
    <w:rsid w:val="000575CC"/>
    <w:rsid w:val="000604CF"/>
    <w:rsid w:val="00060FB1"/>
    <w:rsid w:val="00061153"/>
    <w:rsid w:val="000612B9"/>
    <w:rsid w:val="000621FB"/>
    <w:rsid w:val="0006220B"/>
    <w:rsid w:val="0006311D"/>
    <w:rsid w:val="000631C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27C"/>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A0C"/>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4D92"/>
    <w:rsid w:val="00246076"/>
    <w:rsid w:val="002461B3"/>
    <w:rsid w:val="0025145E"/>
    <w:rsid w:val="00251CF9"/>
    <w:rsid w:val="00252C9C"/>
    <w:rsid w:val="0025327D"/>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A60"/>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2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79"/>
    <w:rsid w:val="00344E49"/>
    <w:rsid w:val="00345909"/>
    <w:rsid w:val="003468B8"/>
    <w:rsid w:val="00346DC6"/>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5FB"/>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31"/>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95E"/>
    <w:rsid w:val="003B5B5B"/>
    <w:rsid w:val="003B60D5"/>
    <w:rsid w:val="003B6357"/>
    <w:rsid w:val="003B644B"/>
    <w:rsid w:val="003B6791"/>
    <w:rsid w:val="003B681E"/>
    <w:rsid w:val="003B6B6A"/>
    <w:rsid w:val="003B7086"/>
    <w:rsid w:val="003B710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0EF0"/>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58D"/>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CFF"/>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9E2"/>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93"/>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B95"/>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4E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DB"/>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43"/>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BA"/>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3F"/>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CE0"/>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6E4"/>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53"/>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3A79"/>
    <w:rsid w:val="00924434"/>
    <w:rsid w:val="00926875"/>
    <w:rsid w:val="00926D22"/>
    <w:rsid w:val="00927888"/>
    <w:rsid w:val="00927EF7"/>
    <w:rsid w:val="00931A1F"/>
    <w:rsid w:val="00932115"/>
    <w:rsid w:val="009332D1"/>
    <w:rsid w:val="00933409"/>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591"/>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09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FC0"/>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C7B"/>
    <w:rsid w:val="00A00E74"/>
    <w:rsid w:val="00A01157"/>
    <w:rsid w:val="00A0285A"/>
    <w:rsid w:val="00A02BF9"/>
    <w:rsid w:val="00A03791"/>
    <w:rsid w:val="00A03BAD"/>
    <w:rsid w:val="00A03FEC"/>
    <w:rsid w:val="00A04202"/>
    <w:rsid w:val="00A04DB0"/>
    <w:rsid w:val="00A05051"/>
    <w:rsid w:val="00A05C8A"/>
    <w:rsid w:val="00A06CC8"/>
    <w:rsid w:val="00A06DA4"/>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6EC2"/>
    <w:rsid w:val="00A6756D"/>
    <w:rsid w:val="00A677CD"/>
    <w:rsid w:val="00A67C43"/>
    <w:rsid w:val="00A67EAC"/>
    <w:rsid w:val="00A70355"/>
    <w:rsid w:val="00A70A2B"/>
    <w:rsid w:val="00A7178B"/>
    <w:rsid w:val="00A71BBC"/>
    <w:rsid w:val="00A72027"/>
    <w:rsid w:val="00A731B5"/>
    <w:rsid w:val="00A733CC"/>
    <w:rsid w:val="00A738F6"/>
    <w:rsid w:val="00A74478"/>
    <w:rsid w:val="00A747D4"/>
    <w:rsid w:val="00A74B2F"/>
    <w:rsid w:val="00A74D0E"/>
    <w:rsid w:val="00A75242"/>
    <w:rsid w:val="00A75ACE"/>
    <w:rsid w:val="00A76200"/>
    <w:rsid w:val="00A76C15"/>
    <w:rsid w:val="00A76E47"/>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53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DB"/>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4EF"/>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5B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9C6"/>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C75"/>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524"/>
    <w:rsid w:val="00C11B3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585"/>
    <w:rsid w:val="00C3484C"/>
    <w:rsid w:val="00C34AFD"/>
    <w:rsid w:val="00C35487"/>
    <w:rsid w:val="00C35672"/>
    <w:rsid w:val="00C358EA"/>
    <w:rsid w:val="00C363A4"/>
    <w:rsid w:val="00C364E8"/>
    <w:rsid w:val="00C366B6"/>
    <w:rsid w:val="00C366ED"/>
    <w:rsid w:val="00C37724"/>
    <w:rsid w:val="00C3797F"/>
    <w:rsid w:val="00C4095B"/>
    <w:rsid w:val="00C410C7"/>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793"/>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01"/>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52"/>
    <w:rsid w:val="00C81187"/>
    <w:rsid w:val="00C813A9"/>
    <w:rsid w:val="00C816CA"/>
    <w:rsid w:val="00C81FE2"/>
    <w:rsid w:val="00C82BD2"/>
    <w:rsid w:val="00C83D8F"/>
    <w:rsid w:val="00C84419"/>
    <w:rsid w:val="00C8503C"/>
    <w:rsid w:val="00C85FFA"/>
    <w:rsid w:val="00C8618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36F"/>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FB7"/>
    <w:rsid w:val="00D612BC"/>
    <w:rsid w:val="00D615C9"/>
    <w:rsid w:val="00D61D87"/>
    <w:rsid w:val="00D62255"/>
    <w:rsid w:val="00D62855"/>
    <w:rsid w:val="00D62C0F"/>
    <w:rsid w:val="00D659B3"/>
    <w:rsid w:val="00D65BF2"/>
    <w:rsid w:val="00D65E0F"/>
    <w:rsid w:val="00D65E4E"/>
    <w:rsid w:val="00D65EBA"/>
    <w:rsid w:val="00D66DC9"/>
    <w:rsid w:val="00D710BC"/>
    <w:rsid w:val="00D711F6"/>
    <w:rsid w:val="00D71259"/>
    <w:rsid w:val="00D7354F"/>
    <w:rsid w:val="00D73964"/>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64"/>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FE"/>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25"/>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13"/>
    <w:rsid w:val="00ED6D2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53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C5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2E"/>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7AB"/>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DDC30-953D-476B-9762-DCDC531D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106</Pages>
  <Words>24515</Words>
  <Characters>139742</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1902</cp:revision>
  <cp:lastPrinted>2018-02-16T07:12:00Z</cp:lastPrinted>
  <dcterms:created xsi:type="dcterms:W3CDTF">2019-10-28T07:04:00Z</dcterms:created>
  <dcterms:modified xsi:type="dcterms:W3CDTF">2025-11-14T08:24:00Z</dcterms:modified>
</cp:coreProperties>
</file>